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3E60" w:rsidRPr="00F30AB1" w:rsidRDefault="00EA3E60" w:rsidP="00EA3E60">
      <w:pPr>
        <w:pStyle w:val="12"/>
        <w:tabs>
          <w:tab w:val="left" w:pos="426"/>
        </w:tabs>
        <w:ind w:firstLine="426"/>
        <w:jc w:val="center"/>
        <w:rPr>
          <w:b/>
          <w:sz w:val="22"/>
          <w:szCs w:val="22"/>
        </w:rPr>
      </w:pPr>
      <w:r w:rsidRPr="00F30AB1">
        <w:rPr>
          <w:b/>
          <w:sz w:val="22"/>
          <w:szCs w:val="22"/>
        </w:rPr>
        <w:t>МУНИЦИПАЛЬНОЕ ОБЩЕОБРАЗОВАТЕЛЬНОЕ  УЧРЕЖДЕНИЕ</w:t>
      </w:r>
    </w:p>
    <w:p w:rsidR="00EA3E60" w:rsidRDefault="00EA3E60" w:rsidP="00EA3E60">
      <w:pPr>
        <w:pStyle w:val="12"/>
        <w:tabs>
          <w:tab w:val="left" w:pos="426"/>
        </w:tabs>
        <w:ind w:firstLine="426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ПАНОВСКАЯ</w:t>
      </w:r>
      <w:r w:rsidRPr="00F30AB1">
        <w:rPr>
          <w:b/>
          <w:sz w:val="22"/>
          <w:szCs w:val="22"/>
        </w:rPr>
        <w:t xml:space="preserve"> СРЕДНЯЯ ОБЩЕОБРАЗОВАТЕЛЬНАЯ ШКОЛА</w:t>
      </w:r>
      <w:r>
        <w:rPr>
          <w:b/>
          <w:sz w:val="22"/>
          <w:szCs w:val="22"/>
        </w:rPr>
        <w:t xml:space="preserve"> </w:t>
      </w:r>
    </w:p>
    <w:p w:rsidR="00EA3E60" w:rsidRPr="00F30AB1" w:rsidRDefault="00EA3E60" w:rsidP="00EA3E60">
      <w:pPr>
        <w:pStyle w:val="12"/>
        <w:tabs>
          <w:tab w:val="left" w:pos="426"/>
        </w:tabs>
        <w:ind w:firstLine="426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ИМЕНИ ГЕРОЯ СОВЕТСКОГО СОЮЗА П. Л. ЧЕРЯБКИНА</w:t>
      </w:r>
    </w:p>
    <w:p w:rsidR="00EA3E60" w:rsidRPr="00F30AB1" w:rsidRDefault="00C933DE" w:rsidP="00EA3E60">
      <w:pPr>
        <w:pStyle w:val="12"/>
        <w:tabs>
          <w:tab w:val="left" w:pos="426"/>
        </w:tabs>
        <w:ind w:firstLine="426"/>
        <w:rPr>
          <w:spacing w:val="-7"/>
          <w:sz w:val="22"/>
          <w:szCs w:val="22"/>
        </w:rPr>
      </w:pP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4" o:spid="_x0000_s1026" type="#_x0000_t32" style="position:absolute;left:0;text-align:left;margin-left:-.05pt;margin-top:4.5pt;width:469.5pt;height:0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YgoTAIAAFUEAAAOAAAAZHJzL2Uyb0RvYy54bWysVEtu2zAQ3RfoHQjtHVmu7NiC5aCQ7G7S&#10;1kDSA9AkZRGVSIKkLRtFgTQXyBF6hW666Ac5g3yjDukPnHZTFNWCGmo4b97MPGp8takrtGbacCnS&#10;ILroBogJIikXyzR4dzvrDANkLBYUV1KwNNgyE1xNnj8bNyphPVnKijKNAESYpFFpUFqrkjA0pGQ1&#10;NhdSMQHOQuoaW9jqZUg1bgC9rsJetzsIG6mp0pIwY+BrvncGE49fFIzYt0VhmEVVGgA361ft14Vb&#10;w8kYJ0uNVcnJgQb+BxY15gKSnqBybDFaaf4HVM2JlkYW9oLIOpRFwQnzNUA1Ufe3am5KrJivBZpj&#10;1KlN5v/BkjfruUacpkEcIIFrGFH7eXe3e2h/tl92D2j3qX2EZXe/u2u/tj/a7+1j+w3Frm+NMgmE&#10;Z2KuXeVkI27UtSTvDRIyK7FYMs//dqsANHIR4ZMQtzEKsi+a15LCGbyy0jdxU+jaQUJ70MbPanua&#10;FdtYROBjfzToDfowUnL0hTg5Bipt7Csma+SMNDBWY74sbSaFAEVIHfk0eH1trKOFk2OAyyrkjFeV&#10;F0YlUAPc+8PLvo8wsuLUed05o5eLrNJojZ22/OOLBM/5MS1Xgnq0kmE6PdgW82pvQ/ZKODyoDPgc&#10;rL14Poy6o+lwOow7cW8w7cTdPO+8nGVxZzCLLvv5izzL8uijoxbFSckpZcKxOwo5iv9OKIcrtZfg&#10;ScqnPoRP0X3DgOzx7Un70bpp7nWxkHQ718eRg3b94cM9c5fjfA/2+d9g8gsAAP//AwBQSwMEFAAG&#10;AAgAAAAhAIOJpljaAAAABQEAAA8AAABkcnMvZG93bnJldi54bWxMj81OwzAQhO9IvIO1SNzaTamE&#10;mhCnQvz0gGglSsXZjZc4Il5HsdsGnp6FCxxHM5r5plyOvlNHGmIbWMNsmoEiroNtudGwe32cLEDF&#10;ZNiaLjBp+KQIy+r8rDSFDSd+oeM2NUpKOBZGg0upLxBj7cibOA09sXjvYfAmiRwatIM5Sbnv8CrL&#10;rtGblmXBmZ7uHNUf24PX8IWOkDbpza3nq90Drp9X909R68uL8fYGVKIx/YXhB1/QoRKmfTiwjarT&#10;MJlJUEMuh8TN54sc1P5XY1Xif/rqGwAA//8DAFBLAQItABQABgAIAAAAIQC2gziS/gAAAOEBAAAT&#10;AAAAAAAAAAAAAAAAAAAAAABbQ29udGVudF9UeXBlc10ueG1sUEsBAi0AFAAGAAgAAAAhADj9If/W&#10;AAAAlAEAAAsAAAAAAAAAAAAAAAAALwEAAF9yZWxzLy5yZWxzUEsBAi0AFAAGAAgAAAAhADhRiChM&#10;AgAAVQQAAA4AAAAAAAAAAAAAAAAALgIAAGRycy9lMm9Eb2MueG1sUEsBAi0AFAAGAAgAAAAhAIOJ&#10;pljaAAAABQEAAA8AAAAAAAAAAAAAAAAApgQAAGRycy9kb3ducmV2LnhtbFBLBQYAAAAABAAEAPMA&#10;AACtBQAAAAA=&#10;" strokeweight="1.25pt"/>
        </w:pict>
      </w:r>
    </w:p>
    <w:p w:rsidR="00EA3E60" w:rsidRPr="00F30AB1" w:rsidRDefault="00EA3E60" w:rsidP="00EA3E60">
      <w:pPr>
        <w:rPr>
          <w:sz w:val="20"/>
          <w:szCs w:val="20"/>
        </w:rPr>
      </w:pPr>
      <w:r w:rsidRPr="00F30AB1">
        <w:rPr>
          <w:sz w:val="20"/>
          <w:szCs w:val="20"/>
        </w:rPr>
        <w:t xml:space="preserve"> </w:t>
      </w:r>
      <w:r>
        <w:rPr>
          <w:sz w:val="20"/>
          <w:szCs w:val="20"/>
        </w:rPr>
        <w:t>Тел.: 8(496)617- 93-33, 8(496)617- 93-56</w:t>
      </w:r>
      <w:r w:rsidRPr="00F30AB1">
        <w:rPr>
          <w:sz w:val="20"/>
          <w:szCs w:val="20"/>
        </w:rPr>
        <w:t xml:space="preserve">  </w:t>
      </w:r>
      <w:r>
        <w:rPr>
          <w:sz w:val="20"/>
          <w:szCs w:val="20"/>
        </w:rPr>
        <w:t xml:space="preserve">                           </w:t>
      </w:r>
      <w:r w:rsidRPr="00F30AB1">
        <w:rPr>
          <w:sz w:val="20"/>
          <w:szCs w:val="20"/>
        </w:rPr>
        <w:t xml:space="preserve">  140451, Московская область, Коломенский район,                   </w:t>
      </w:r>
      <w:r w:rsidRPr="00F30AB1">
        <w:rPr>
          <w:sz w:val="20"/>
          <w:szCs w:val="20"/>
          <w:lang w:val="en-US"/>
        </w:rPr>
        <w:t>E</w:t>
      </w:r>
      <w:r w:rsidRPr="00F30AB1">
        <w:rPr>
          <w:sz w:val="20"/>
          <w:szCs w:val="20"/>
        </w:rPr>
        <w:t>-</w:t>
      </w:r>
      <w:r w:rsidRPr="00F30AB1">
        <w:rPr>
          <w:sz w:val="20"/>
          <w:szCs w:val="20"/>
          <w:lang w:val="en-US"/>
        </w:rPr>
        <w:t>mail</w:t>
      </w:r>
      <w:r w:rsidRPr="00F30AB1">
        <w:rPr>
          <w:sz w:val="20"/>
          <w:szCs w:val="20"/>
        </w:rPr>
        <w:t xml:space="preserve">:   </w:t>
      </w:r>
      <w:r w:rsidRPr="004612EC">
        <w:rPr>
          <w:color w:val="0070C0"/>
          <w:sz w:val="20"/>
          <w:szCs w:val="20"/>
          <w:u w:val="single"/>
        </w:rPr>
        <w:t>http://panschool.ru</w:t>
      </w:r>
      <w:r w:rsidRPr="00F30AB1">
        <w:rPr>
          <w:sz w:val="20"/>
          <w:szCs w:val="20"/>
        </w:rPr>
        <w:t xml:space="preserve">                         </w:t>
      </w:r>
      <w:r>
        <w:rPr>
          <w:sz w:val="20"/>
          <w:szCs w:val="20"/>
        </w:rPr>
        <w:t xml:space="preserve">                                                поселок </w:t>
      </w:r>
      <w:proofErr w:type="spellStart"/>
      <w:r>
        <w:rPr>
          <w:sz w:val="20"/>
          <w:szCs w:val="20"/>
        </w:rPr>
        <w:t>Биорки</w:t>
      </w:r>
      <w:proofErr w:type="spellEnd"/>
      <w:r>
        <w:rPr>
          <w:sz w:val="20"/>
          <w:szCs w:val="20"/>
        </w:rPr>
        <w:t>,  дом 20</w:t>
      </w:r>
    </w:p>
    <w:p w:rsidR="00EA3E60" w:rsidRDefault="00EA3E60" w:rsidP="00A10E6D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EA3E60" w:rsidRDefault="00EA3E60" w:rsidP="00A10E6D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EA3E60" w:rsidRDefault="00EA3E60" w:rsidP="00A10E6D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EA3E60" w:rsidRDefault="00A10E6D" w:rsidP="00A10E6D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442EEA">
        <w:rPr>
          <w:rFonts w:ascii="Times New Roman" w:hAnsi="Times New Roman" w:cs="Times New Roman"/>
          <w:b w:val="0"/>
          <w:sz w:val="28"/>
          <w:szCs w:val="28"/>
        </w:rPr>
        <w:t>Методическая разработка урока</w:t>
      </w:r>
    </w:p>
    <w:p w:rsidR="00EA3E60" w:rsidRPr="00EA3E60" w:rsidRDefault="00A10E6D" w:rsidP="00A10E6D">
      <w:pPr>
        <w:pStyle w:val="1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42EEA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EA3E60">
        <w:rPr>
          <w:rFonts w:ascii="Times New Roman" w:hAnsi="Times New Roman" w:cs="Times New Roman"/>
          <w:sz w:val="28"/>
          <w:szCs w:val="28"/>
        </w:rPr>
        <w:t xml:space="preserve">«Построение сечений многогранников».   </w:t>
      </w:r>
    </w:p>
    <w:p w:rsidR="00A10E6D" w:rsidRPr="00442EEA" w:rsidRDefault="00A10E6D" w:rsidP="00A10E6D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442EEA">
        <w:rPr>
          <w:rFonts w:ascii="Times New Roman" w:hAnsi="Times New Roman" w:cs="Times New Roman"/>
          <w:b w:val="0"/>
          <w:sz w:val="28"/>
          <w:szCs w:val="28"/>
        </w:rPr>
        <w:t xml:space="preserve"> Геометрия 10 класс.</w:t>
      </w:r>
    </w:p>
    <w:p w:rsidR="009350B9" w:rsidRDefault="009350B9" w:rsidP="00A10E6D">
      <w:pPr>
        <w:pStyle w:val="3"/>
        <w:jc w:val="center"/>
        <w:rPr>
          <w:sz w:val="26"/>
          <w:szCs w:val="26"/>
        </w:rPr>
      </w:pPr>
    </w:p>
    <w:p w:rsidR="009350B9" w:rsidRDefault="009350B9" w:rsidP="00A10E6D">
      <w:pPr>
        <w:pStyle w:val="3"/>
        <w:jc w:val="center"/>
        <w:rPr>
          <w:sz w:val="26"/>
          <w:szCs w:val="26"/>
        </w:rPr>
      </w:pPr>
    </w:p>
    <w:p w:rsidR="009350B9" w:rsidRDefault="009350B9" w:rsidP="00A10E6D">
      <w:pPr>
        <w:pStyle w:val="3"/>
        <w:jc w:val="center"/>
        <w:rPr>
          <w:sz w:val="26"/>
          <w:szCs w:val="26"/>
        </w:rPr>
      </w:pPr>
    </w:p>
    <w:p w:rsidR="009350B9" w:rsidRDefault="009350B9" w:rsidP="00A10E6D">
      <w:pPr>
        <w:pStyle w:val="3"/>
        <w:jc w:val="center"/>
        <w:rPr>
          <w:sz w:val="26"/>
          <w:szCs w:val="26"/>
        </w:rPr>
      </w:pPr>
    </w:p>
    <w:p w:rsidR="009350B9" w:rsidRDefault="009350B9" w:rsidP="00A10E6D">
      <w:pPr>
        <w:pStyle w:val="3"/>
        <w:jc w:val="center"/>
        <w:rPr>
          <w:sz w:val="26"/>
          <w:szCs w:val="26"/>
        </w:rPr>
      </w:pPr>
    </w:p>
    <w:p w:rsidR="009350B9" w:rsidRDefault="009350B9" w:rsidP="00A10E6D">
      <w:pPr>
        <w:pStyle w:val="3"/>
        <w:jc w:val="center"/>
        <w:rPr>
          <w:sz w:val="26"/>
          <w:szCs w:val="26"/>
        </w:rPr>
      </w:pPr>
    </w:p>
    <w:p w:rsidR="009350B9" w:rsidRDefault="009350B9" w:rsidP="00A10E6D">
      <w:pPr>
        <w:pStyle w:val="3"/>
        <w:jc w:val="center"/>
        <w:rPr>
          <w:sz w:val="26"/>
          <w:szCs w:val="26"/>
        </w:rPr>
      </w:pPr>
    </w:p>
    <w:p w:rsidR="009350B9" w:rsidRDefault="009350B9" w:rsidP="00A10E6D">
      <w:pPr>
        <w:pStyle w:val="3"/>
        <w:jc w:val="center"/>
        <w:rPr>
          <w:sz w:val="26"/>
          <w:szCs w:val="26"/>
        </w:rPr>
      </w:pPr>
    </w:p>
    <w:p w:rsidR="00EA3E60" w:rsidRDefault="00EA3E60" w:rsidP="00EA3E60">
      <w:pPr>
        <w:pStyle w:val="3"/>
        <w:jc w:val="right"/>
        <w:rPr>
          <w:b w:val="0"/>
          <w:sz w:val="28"/>
          <w:szCs w:val="28"/>
        </w:rPr>
      </w:pPr>
      <w:r w:rsidRPr="00EA3E60">
        <w:rPr>
          <w:b w:val="0"/>
          <w:sz w:val="28"/>
          <w:szCs w:val="28"/>
        </w:rPr>
        <w:t xml:space="preserve">Блохина Маргарита Викторовна, </w:t>
      </w:r>
    </w:p>
    <w:p w:rsidR="009350B9" w:rsidRPr="00EA3E60" w:rsidRDefault="00EA3E60" w:rsidP="00EA3E60">
      <w:pPr>
        <w:pStyle w:val="3"/>
        <w:jc w:val="right"/>
        <w:rPr>
          <w:b w:val="0"/>
          <w:sz w:val="28"/>
          <w:szCs w:val="28"/>
        </w:rPr>
      </w:pPr>
      <w:r w:rsidRPr="00EA3E60">
        <w:rPr>
          <w:b w:val="0"/>
          <w:sz w:val="28"/>
          <w:szCs w:val="28"/>
        </w:rPr>
        <w:t>учитель математики</w:t>
      </w:r>
    </w:p>
    <w:p w:rsidR="009350B9" w:rsidRDefault="009350B9" w:rsidP="00A10E6D">
      <w:pPr>
        <w:pStyle w:val="3"/>
        <w:jc w:val="center"/>
        <w:rPr>
          <w:sz w:val="26"/>
          <w:szCs w:val="26"/>
        </w:rPr>
      </w:pPr>
    </w:p>
    <w:p w:rsidR="009350B9" w:rsidRDefault="009350B9" w:rsidP="00A10E6D">
      <w:pPr>
        <w:pStyle w:val="3"/>
        <w:jc w:val="center"/>
        <w:rPr>
          <w:sz w:val="26"/>
          <w:szCs w:val="26"/>
        </w:rPr>
      </w:pPr>
    </w:p>
    <w:p w:rsidR="009350B9" w:rsidRDefault="009350B9" w:rsidP="00A10E6D">
      <w:pPr>
        <w:pStyle w:val="3"/>
        <w:jc w:val="center"/>
        <w:rPr>
          <w:sz w:val="26"/>
          <w:szCs w:val="26"/>
        </w:rPr>
      </w:pPr>
    </w:p>
    <w:p w:rsidR="009350B9" w:rsidRPr="004612EC" w:rsidRDefault="00963FA3" w:rsidP="004612EC">
      <w:pPr>
        <w:pStyle w:val="3"/>
        <w:jc w:val="center"/>
        <w:rPr>
          <w:b w:val="0"/>
          <w:sz w:val="26"/>
          <w:szCs w:val="26"/>
        </w:rPr>
      </w:pPr>
      <w:r>
        <w:rPr>
          <w:b w:val="0"/>
          <w:sz w:val="26"/>
          <w:szCs w:val="26"/>
        </w:rPr>
        <w:t>2021</w:t>
      </w:r>
      <w:r w:rsidR="00EA3E60" w:rsidRPr="00EA3E60">
        <w:rPr>
          <w:b w:val="0"/>
          <w:sz w:val="26"/>
          <w:szCs w:val="26"/>
        </w:rPr>
        <w:t xml:space="preserve"> год</w:t>
      </w:r>
    </w:p>
    <w:p w:rsidR="004C0692" w:rsidRDefault="004C0692" w:rsidP="00A10E6D">
      <w:pPr>
        <w:pStyle w:val="3"/>
        <w:jc w:val="center"/>
        <w:rPr>
          <w:sz w:val="26"/>
          <w:szCs w:val="26"/>
        </w:rPr>
      </w:pPr>
    </w:p>
    <w:p w:rsidR="004C0692" w:rsidRDefault="004C0692" w:rsidP="00A10E6D">
      <w:pPr>
        <w:pStyle w:val="3"/>
        <w:jc w:val="center"/>
        <w:rPr>
          <w:sz w:val="26"/>
          <w:szCs w:val="26"/>
        </w:rPr>
      </w:pPr>
    </w:p>
    <w:p w:rsidR="004C0692" w:rsidRDefault="004C0692" w:rsidP="00A10E6D">
      <w:pPr>
        <w:pStyle w:val="3"/>
        <w:jc w:val="center"/>
        <w:rPr>
          <w:sz w:val="26"/>
          <w:szCs w:val="26"/>
        </w:rPr>
      </w:pPr>
    </w:p>
    <w:p w:rsidR="000F71B2" w:rsidRPr="00A10E6D" w:rsidRDefault="000F71B2" w:rsidP="00A10E6D">
      <w:pPr>
        <w:pStyle w:val="3"/>
        <w:jc w:val="center"/>
        <w:rPr>
          <w:sz w:val="26"/>
          <w:szCs w:val="26"/>
        </w:rPr>
      </w:pPr>
      <w:r w:rsidRPr="00A10E6D">
        <w:rPr>
          <w:sz w:val="26"/>
          <w:szCs w:val="26"/>
        </w:rPr>
        <w:t>Построение сечений многогранников</w:t>
      </w:r>
    </w:p>
    <w:p w:rsidR="002F0F59" w:rsidRPr="009D68C5" w:rsidRDefault="000F71B2" w:rsidP="00A10E6D">
      <w:pPr>
        <w:pStyle w:val="4"/>
        <w:spacing w:before="60" w:beforeAutospacing="0" w:after="60" w:afterAutospacing="0" w:line="360" w:lineRule="auto"/>
        <w:ind w:firstLine="284"/>
        <w:rPr>
          <w:rFonts w:eastAsia="Calibri"/>
          <w:b w:val="0"/>
        </w:rPr>
      </w:pPr>
      <w:r w:rsidRPr="00A10E6D">
        <w:rPr>
          <w:i/>
        </w:rPr>
        <w:t>Цель урока:</w:t>
      </w:r>
      <w:r w:rsidRPr="009D68C5">
        <w:t xml:space="preserve"> </w:t>
      </w:r>
      <w:r w:rsidR="00865E82" w:rsidRPr="009D68C5">
        <w:t xml:space="preserve"> </w:t>
      </w:r>
      <w:r w:rsidR="002F0F59" w:rsidRPr="009D68C5">
        <w:rPr>
          <w:rFonts w:eastAsia="Calibri"/>
          <w:b w:val="0"/>
        </w:rPr>
        <w:t xml:space="preserve">Формирование у учащихся навыков решения задач на построение сечений в многогранниках. </w:t>
      </w:r>
    </w:p>
    <w:p w:rsidR="000F71B2" w:rsidRPr="00A10E6D" w:rsidRDefault="000F71B2" w:rsidP="00A10E6D">
      <w:pPr>
        <w:pStyle w:val="4"/>
        <w:spacing w:before="60" w:beforeAutospacing="0" w:after="60" w:afterAutospacing="0" w:line="360" w:lineRule="auto"/>
        <w:ind w:firstLine="284"/>
        <w:rPr>
          <w:i/>
        </w:rPr>
      </w:pPr>
      <w:r w:rsidRPr="00A10E6D">
        <w:rPr>
          <w:i/>
        </w:rPr>
        <w:t xml:space="preserve">Задачи урока: </w:t>
      </w:r>
    </w:p>
    <w:p w:rsidR="000F71B2" w:rsidRPr="009D68C5" w:rsidRDefault="000F71B2" w:rsidP="00A10E6D">
      <w:pPr>
        <w:spacing w:before="60" w:after="60" w:line="360" w:lineRule="auto"/>
        <w:ind w:firstLine="284"/>
        <w:jc w:val="both"/>
      </w:pPr>
      <w:r w:rsidRPr="009D68C5">
        <w:t>1. Сформировать у школьников мотивацию к изучению данной темы.</w:t>
      </w:r>
    </w:p>
    <w:p w:rsidR="000F71B2" w:rsidRPr="009D68C5" w:rsidRDefault="000F71B2" w:rsidP="00A10E6D">
      <w:pPr>
        <w:spacing w:before="60" w:after="60" w:line="360" w:lineRule="auto"/>
        <w:ind w:firstLine="284"/>
        <w:jc w:val="both"/>
      </w:pPr>
      <w:r w:rsidRPr="009D68C5">
        <w:t>2. Развивать у учащихся умение пользоваться опорными знаниями, для получения новых знаний.</w:t>
      </w:r>
    </w:p>
    <w:p w:rsidR="000F71B2" w:rsidRPr="009D68C5" w:rsidRDefault="000F71B2" w:rsidP="00A10E6D">
      <w:pPr>
        <w:spacing w:before="60" w:after="60" w:line="360" w:lineRule="auto"/>
        <w:ind w:firstLine="284"/>
        <w:jc w:val="both"/>
      </w:pPr>
      <w:r w:rsidRPr="009D68C5">
        <w:t>3. Развивать у учащихся мышление (умение выделять существенные признаки и делать обобщения).</w:t>
      </w:r>
    </w:p>
    <w:p w:rsidR="000F71B2" w:rsidRPr="009D68C5" w:rsidRDefault="000F71B2" w:rsidP="00A10E6D">
      <w:pPr>
        <w:spacing w:before="60" w:after="60" w:line="360" w:lineRule="auto"/>
        <w:ind w:firstLine="284"/>
        <w:jc w:val="both"/>
      </w:pPr>
      <w:r w:rsidRPr="009D68C5">
        <w:t>4. Развивать у учащихся навыки творческого подхода к решению задач и навыки исследовательской работы над задачей.</w:t>
      </w:r>
    </w:p>
    <w:p w:rsidR="004C0692" w:rsidRDefault="004C0692" w:rsidP="00A10E6D">
      <w:pPr>
        <w:pStyle w:val="4"/>
        <w:spacing w:before="60" w:beforeAutospacing="0" w:after="60" w:afterAutospacing="0" w:line="360" w:lineRule="auto"/>
        <w:ind w:firstLine="284"/>
        <w:rPr>
          <w:i/>
        </w:rPr>
      </w:pPr>
    </w:p>
    <w:p w:rsidR="000F71B2" w:rsidRPr="00A10E6D" w:rsidRDefault="000F71B2" w:rsidP="00A10E6D">
      <w:pPr>
        <w:pStyle w:val="4"/>
        <w:spacing w:before="60" w:beforeAutospacing="0" w:after="60" w:afterAutospacing="0" w:line="360" w:lineRule="auto"/>
        <w:ind w:firstLine="284"/>
        <w:rPr>
          <w:i/>
        </w:rPr>
      </w:pPr>
      <w:r w:rsidRPr="00A10E6D">
        <w:rPr>
          <w:i/>
        </w:rPr>
        <w:t>Знания, умения, навыки и качества, которые закрепят ученики в ходе урока:</w:t>
      </w:r>
    </w:p>
    <w:p w:rsidR="000F71B2" w:rsidRPr="009D68C5" w:rsidRDefault="000F71B2" w:rsidP="00A10E6D">
      <w:pPr>
        <w:numPr>
          <w:ilvl w:val="0"/>
          <w:numId w:val="2"/>
        </w:numPr>
        <w:tabs>
          <w:tab w:val="clear" w:pos="720"/>
          <w:tab w:val="num" w:pos="168"/>
        </w:tabs>
        <w:spacing w:before="60" w:after="60" w:line="360" w:lineRule="auto"/>
        <w:ind w:left="0" w:firstLine="284"/>
        <w:jc w:val="both"/>
      </w:pPr>
      <w:r w:rsidRPr="009D68C5">
        <w:t>умение пользоваться опорными знаниями, для получения новых знаний;</w:t>
      </w:r>
    </w:p>
    <w:p w:rsidR="000F71B2" w:rsidRPr="009D68C5" w:rsidRDefault="000F71B2" w:rsidP="00A10E6D">
      <w:pPr>
        <w:numPr>
          <w:ilvl w:val="0"/>
          <w:numId w:val="2"/>
        </w:numPr>
        <w:tabs>
          <w:tab w:val="clear" w:pos="720"/>
          <w:tab w:val="num" w:pos="168"/>
        </w:tabs>
        <w:spacing w:before="60" w:after="60" w:line="360" w:lineRule="auto"/>
        <w:ind w:left="0" w:firstLine="284"/>
        <w:jc w:val="both"/>
        <w:rPr>
          <w:rFonts w:ascii="Arial" w:hAnsi="Arial" w:cs="Arial"/>
          <w:b/>
          <w:i/>
          <w:color w:val="440303"/>
        </w:rPr>
      </w:pPr>
      <w:r w:rsidRPr="009D68C5">
        <w:t>умение выделять существенные признаки и делать обобщения;</w:t>
      </w:r>
    </w:p>
    <w:p w:rsidR="002F0F59" w:rsidRPr="00A10E6D" w:rsidRDefault="000F71B2" w:rsidP="00A10E6D">
      <w:pPr>
        <w:numPr>
          <w:ilvl w:val="0"/>
          <w:numId w:val="2"/>
        </w:numPr>
        <w:tabs>
          <w:tab w:val="clear" w:pos="720"/>
          <w:tab w:val="num" w:pos="168"/>
        </w:tabs>
        <w:spacing w:before="60" w:after="60" w:line="360" w:lineRule="auto"/>
        <w:ind w:left="0" w:firstLine="284"/>
        <w:jc w:val="both"/>
        <w:rPr>
          <w:rFonts w:ascii="Arial" w:hAnsi="Arial" w:cs="Arial"/>
          <w:b/>
          <w:i/>
          <w:color w:val="440303"/>
        </w:rPr>
      </w:pPr>
      <w:r w:rsidRPr="009D68C5">
        <w:t>навыки творческого подхода к решению задач на построение сечений</w:t>
      </w:r>
    </w:p>
    <w:p w:rsidR="002F0F59" w:rsidRPr="00A10E6D" w:rsidRDefault="002F0F59" w:rsidP="00A10E6D">
      <w:pPr>
        <w:spacing w:before="60" w:after="60" w:line="360" w:lineRule="auto"/>
        <w:ind w:firstLine="284"/>
        <w:jc w:val="both"/>
      </w:pPr>
      <w:r w:rsidRPr="00A10E6D">
        <w:rPr>
          <w:b/>
          <w:i/>
        </w:rPr>
        <w:t>Оборудование и материалы для урока</w:t>
      </w:r>
      <w:r w:rsidRPr="009D68C5">
        <w:t>: компьютер, проектор, экран, презентация для сопровождения урока, раздаточный материал учащихся.</w:t>
      </w:r>
    </w:p>
    <w:p w:rsidR="002F0F59" w:rsidRPr="009D68C5" w:rsidRDefault="002F0F59" w:rsidP="00A10E6D">
      <w:pPr>
        <w:pStyle w:val="ad"/>
        <w:spacing w:before="60" w:beforeAutospacing="0" w:after="60" w:afterAutospacing="0" w:line="360" w:lineRule="auto"/>
        <w:ind w:firstLine="284"/>
      </w:pPr>
      <w:r w:rsidRPr="00A10E6D">
        <w:rPr>
          <w:b/>
          <w:bCs/>
          <w:i/>
        </w:rPr>
        <w:t>Тип урока</w:t>
      </w:r>
      <w:r w:rsidRPr="009D68C5">
        <w:t xml:space="preserve"> – изучение нового материала. </w:t>
      </w:r>
    </w:p>
    <w:p w:rsidR="002F0F59" w:rsidRPr="009D68C5" w:rsidRDefault="002F0F59" w:rsidP="00A10E6D">
      <w:pPr>
        <w:pStyle w:val="ad"/>
        <w:spacing w:before="60" w:beforeAutospacing="0" w:after="60" w:afterAutospacing="0" w:line="360" w:lineRule="auto"/>
        <w:ind w:firstLine="284"/>
        <w:rPr>
          <w:bCs/>
        </w:rPr>
      </w:pPr>
      <w:r w:rsidRPr="00A10E6D">
        <w:rPr>
          <w:b/>
          <w:bCs/>
          <w:i/>
        </w:rPr>
        <w:t>Форма урока</w:t>
      </w:r>
      <w:r w:rsidRPr="009D68C5">
        <w:t xml:space="preserve"> – урок-практикум.</w:t>
      </w:r>
    </w:p>
    <w:p w:rsidR="002F0F59" w:rsidRPr="009D68C5" w:rsidRDefault="002F0F59" w:rsidP="00A10E6D">
      <w:pPr>
        <w:pStyle w:val="ad"/>
        <w:spacing w:before="60" w:beforeAutospacing="0" w:after="60" w:afterAutospacing="0" w:line="360" w:lineRule="auto"/>
        <w:ind w:firstLine="284"/>
        <w:rPr>
          <w:bCs/>
        </w:rPr>
      </w:pPr>
      <w:r w:rsidRPr="00A10E6D">
        <w:rPr>
          <w:b/>
          <w:i/>
        </w:rPr>
        <w:t>Формы организации учебной деятельности</w:t>
      </w:r>
      <w:r w:rsidRPr="009D68C5">
        <w:t xml:space="preserve">: коллективная, индивидуальная. </w:t>
      </w:r>
    </w:p>
    <w:p w:rsidR="000F71B2" w:rsidRPr="009D68C5" w:rsidRDefault="000F71B2" w:rsidP="00A10E6D">
      <w:pPr>
        <w:spacing w:before="60" w:after="60" w:line="360" w:lineRule="auto"/>
        <w:ind w:firstLine="284"/>
        <w:jc w:val="both"/>
        <w:rPr>
          <w:rFonts w:ascii="Arial" w:hAnsi="Arial" w:cs="Arial"/>
          <w:b/>
          <w:i/>
          <w:color w:val="440303"/>
        </w:rPr>
      </w:pPr>
    </w:p>
    <w:p w:rsidR="000F71B2" w:rsidRPr="009D68C5" w:rsidRDefault="000F71B2" w:rsidP="00A10E6D">
      <w:pPr>
        <w:spacing w:before="60" w:after="60" w:line="360" w:lineRule="auto"/>
        <w:ind w:firstLine="284"/>
        <w:jc w:val="center"/>
        <w:rPr>
          <w:b/>
        </w:rPr>
      </w:pPr>
      <w:r w:rsidRPr="009D68C5">
        <w:rPr>
          <w:b/>
        </w:rPr>
        <w:t>План урока:</w:t>
      </w:r>
    </w:p>
    <w:p w:rsidR="000F71B2" w:rsidRPr="00D2076D" w:rsidRDefault="000F71B2" w:rsidP="00D2076D">
      <w:pPr>
        <w:spacing w:before="60" w:after="60" w:line="360" w:lineRule="auto"/>
        <w:ind w:firstLine="284"/>
      </w:pPr>
      <w:r w:rsidRPr="00D2076D">
        <w:t>1. Сформирование у школьников мотивации</w:t>
      </w:r>
      <w:r w:rsidR="00190075" w:rsidRPr="00D2076D">
        <w:t xml:space="preserve"> </w:t>
      </w:r>
      <w:r w:rsidRPr="00D2076D">
        <w:t xml:space="preserve"> к изучению данной темы.</w:t>
      </w:r>
    </w:p>
    <w:p w:rsidR="000F71B2" w:rsidRPr="00D2076D" w:rsidRDefault="00D2076D" w:rsidP="00D2076D">
      <w:pPr>
        <w:spacing w:line="360" w:lineRule="auto"/>
        <w:ind w:firstLine="284"/>
      </w:pPr>
      <w:r w:rsidRPr="00D2076D">
        <w:t xml:space="preserve"> </w:t>
      </w:r>
      <w:r w:rsidR="000F7F87" w:rsidRPr="00D2076D">
        <w:t>2. Актуализация знаний (</w:t>
      </w:r>
      <w:r w:rsidR="000F7F87" w:rsidRPr="00D2076D">
        <w:rPr>
          <w:bCs/>
          <w:iCs/>
        </w:rPr>
        <w:t>повторение теоретического материала)</w:t>
      </w:r>
    </w:p>
    <w:p w:rsidR="002E1FE9" w:rsidRPr="00D2076D" w:rsidRDefault="000F71B2" w:rsidP="00D2076D">
      <w:pPr>
        <w:spacing w:line="360" w:lineRule="auto"/>
        <w:ind w:firstLine="284"/>
      </w:pPr>
      <w:r w:rsidRPr="00D2076D">
        <w:t xml:space="preserve">3. </w:t>
      </w:r>
      <w:r w:rsidR="002E1FE9" w:rsidRPr="00D2076D">
        <w:t>Применение знаний в стандартной ситуации (работа по готовым чертежам)</w:t>
      </w:r>
    </w:p>
    <w:p w:rsidR="00D2076D" w:rsidRDefault="000F71B2" w:rsidP="00D2076D">
      <w:r w:rsidRPr="00D2076D">
        <w:t xml:space="preserve">4. </w:t>
      </w:r>
      <w:r w:rsidR="002E1FE9" w:rsidRPr="00D2076D">
        <w:t>Выход  на получение новых знаний: «Метод следов»</w:t>
      </w:r>
      <w:r w:rsidR="00D2076D">
        <w:t xml:space="preserve">: </w:t>
      </w:r>
    </w:p>
    <w:p w:rsidR="00D2076D" w:rsidRPr="002E1FE9" w:rsidRDefault="00D2076D" w:rsidP="00D2076D">
      <w:pPr>
        <w:pStyle w:val="ac"/>
        <w:numPr>
          <w:ilvl w:val="0"/>
          <w:numId w:val="9"/>
        </w:numPr>
      </w:pPr>
      <w:r>
        <w:t xml:space="preserve"> и</w:t>
      </w:r>
      <w:r w:rsidRPr="002E1FE9">
        <w:t>зучение нового материала</w:t>
      </w:r>
      <w:r>
        <w:t>;</w:t>
      </w:r>
    </w:p>
    <w:p w:rsidR="002E1FE9" w:rsidRPr="00D2076D" w:rsidRDefault="00D2076D" w:rsidP="00D2076D">
      <w:pPr>
        <w:pStyle w:val="ac"/>
        <w:numPr>
          <w:ilvl w:val="0"/>
          <w:numId w:val="9"/>
        </w:numPr>
        <w:spacing w:before="60" w:after="60" w:line="360" w:lineRule="auto"/>
      </w:pPr>
      <w:r>
        <w:t xml:space="preserve"> з</w:t>
      </w:r>
      <w:r w:rsidRPr="002E1FE9">
        <w:t>акрепление нового материала</w:t>
      </w:r>
      <w:r>
        <w:t>;</w:t>
      </w:r>
    </w:p>
    <w:p w:rsidR="000F71B2" w:rsidRPr="00D2076D" w:rsidRDefault="00D2076D" w:rsidP="00D2076D">
      <w:pPr>
        <w:spacing w:before="60" w:after="60" w:line="360" w:lineRule="auto"/>
        <w:ind w:firstLine="284"/>
      </w:pPr>
      <w:r>
        <w:t>5</w:t>
      </w:r>
      <w:r w:rsidR="000F71B2" w:rsidRPr="00D2076D">
        <w:t>. Самостоятельная работа.</w:t>
      </w:r>
    </w:p>
    <w:p w:rsidR="000F71B2" w:rsidRDefault="00D2076D" w:rsidP="00D2076D">
      <w:pPr>
        <w:spacing w:before="60" w:after="60" w:line="360" w:lineRule="auto"/>
        <w:ind w:firstLine="284"/>
      </w:pPr>
      <w:r>
        <w:t>6. Подведение итога урока:</w:t>
      </w:r>
    </w:p>
    <w:p w:rsidR="00D2076D" w:rsidRPr="00AD2978" w:rsidRDefault="00D2076D" w:rsidP="00D2076D">
      <w:pPr>
        <w:pStyle w:val="ac"/>
        <w:numPr>
          <w:ilvl w:val="0"/>
          <w:numId w:val="10"/>
        </w:numPr>
      </w:pPr>
      <w:r>
        <w:t>п</w:t>
      </w:r>
      <w:r w:rsidRPr="00AD2978">
        <w:t>одведение итогов</w:t>
      </w:r>
      <w:r>
        <w:t>;</w:t>
      </w:r>
      <w:r w:rsidRPr="00AD2978">
        <w:t xml:space="preserve"> </w:t>
      </w:r>
    </w:p>
    <w:p w:rsidR="00D2076D" w:rsidRPr="00D2076D" w:rsidRDefault="00D2076D" w:rsidP="00D2076D">
      <w:pPr>
        <w:pStyle w:val="ac"/>
        <w:numPr>
          <w:ilvl w:val="0"/>
          <w:numId w:val="10"/>
        </w:numPr>
        <w:spacing w:before="60" w:after="60" w:line="360" w:lineRule="auto"/>
      </w:pPr>
      <w:r>
        <w:t>т</w:t>
      </w:r>
      <w:r w:rsidRPr="00AD2978">
        <w:t>ворческое домашнее задание</w:t>
      </w:r>
      <w:r>
        <w:t>.</w:t>
      </w:r>
    </w:p>
    <w:p w:rsidR="00A10E6D" w:rsidRDefault="00A10E6D" w:rsidP="00AD2978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>Ход урока</w:t>
      </w:r>
      <w:r w:rsidR="000F71B2" w:rsidRPr="00A10E6D">
        <w:rPr>
          <w:b/>
          <w:sz w:val="26"/>
          <w:szCs w:val="26"/>
        </w:rPr>
        <w:t xml:space="preserve">                                </w:t>
      </w:r>
    </w:p>
    <w:p w:rsidR="000F71B2" w:rsidRPr="002E1FE9" w:rsidRDefault="000F71B2" w:rsidP="00A10E6D">
      <w:pPr>
        <w:jc w:val="center"/>
        <w:rPr>
          <w:b/>
          <w:i/>
        </w:rPr>
      </w:pPr>
      <w:r w:rsidRPr="00A10E6D">
        <w:rPr>
          <w:b/>
          <w:sz w:val="26"/>
          <w:szCs w:val="26"/>
        </w:rPr>
        <w:t xml:space="preserve">  </w:t>
      </w:r>
      <w:r w:rsidRPr="002E1FE9">
        <w:rPr>
          <w:b/>
          <w:i/>
          <w:lang w:val="en-US"/>
        </w:rPr>
        <w:t>I</w:t>
      </w:r>
      <w:r w:rsidRPr="002E1FE9">
        <w:rPr>
          <w:b/>
          <w:i/>
        </w:rPr>
        <w:t xml:space="preserve"> этап –</w:t>
      </w:r>
      <w:r w:rsidR="00BF2571" w:rsidRPr="002E1FE9">
        <w:t xml:space="preserve"> </w:t>
      </w:r>
      <w:r w:rsidR="00BF2571" w:rsidRPr="002E1FE9">
        <w:rPr>
          <w:b/>
          <w:i/>
        </w:rPr>
        <w:t>Сформирование у школьников мотивации к изучению данной темы</w:t>
      </w:r>
      <w:r w:rsidR="00D202DA">
        <w:rPr>
          <w:b/>
          <w:i/>
        </w:rPr>
        <w:t xml:space="preserve"> (5</w:t>
      </w:r>
      <w:r w:rsidRPr="002E1FE9">
        <w:rPr>
          <w:b/>
          <w:i/>
        </w:rPr>
        <w:t xml:space="preserve"> мин)</w:t>
      </w:r>
    </w:p>
    <w:tbl>
      <w:tblPr>
        <w:tblStyle w:val="a7"/>
        <w:tblW w:w="10314" w:type="dxa"/>
        <w:tblLook w:val="01E0" w:firstRow="1" w:lastRow="1" w:firstColumn="1" w:lastColumn="1" w:noHBand="0" w:noVBand="0"/>
      </w:tblPr>
      <w:tblGrid>
        <w:gridCol w:w="4077"/>
        <w:gridCol w:w="3119"/>
        <w:gridCol w:w="3118"/>
      </w:tblGrid>
      <w:tr w:rsidR="000F71B2" w:rsidRPr="002E1FE9" w:rsidTr="009D68C5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A10E6D">
            <w:pPr>
              <w:jc w:val="center"/>
            </w:pPr>
            <w:r w:rsidRPr="002E1FE9">
              <w:t>Содержание урока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A10E6D">
            <w:pPr>
              <w:jc w:val="center"/>
            </w:pPr>
            <w:r w:rsidRPr="002E1FE9">
              <w:t>Формы и методы работы</w:t>
            </w:r>
          </w:p>
          <w:p w:rsidR="000F71B2" w:rsidRPr="002E1FE9" w:rsidRDefault="000F71B2" w:rsidP="00A10E6D">
            <w:pPr>
              <w:jc w:val="center"/>
            </w:pPr>
            <w:r w:rsidRPr="002E1FE9">
              <w:t>учителя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A10E6D">
            <w:pPr>
              <w:jc w:val="center"/>
            </w:pPr>
            <w:r w:rsidRPr="002E1FE9">
              <w:t>Виды деятельности</w:t>
            </w:r>
          </w:p>
          <w:p w:rsidR="000F71B2" w:rsidRPr="002E1FE9" w:rsidRDefault="000F71B2" w:rsidP="00A10E6D">
            <w:pPr>
              <w:jc w:val="center"/>
            </w:pPr>
            <w:r w:rsidRPr="002E1FE9">
              <w:t>учащихся</w:t>
            </w:r>
          </w:p>
        </w:tc>
      </w:tr>
      <w:tr w:rsidR="000F71B2" w:rsidRPr="002E1FE9" w:rsidTr="009D68C5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r w:rsidRPr="002E1FE9">
              <w:t>1.Мотивация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r w:rsidRPr="002E1FE9">
              <w:t>Вводная  беседа (1 мин)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r w:rsidRPr="002E1FE9">
              <w:t>Слушают учителя</w:t>
            </w:r>
          </w:p>
        </w:tc>
      </w:tr>
      <w:tr w:rsidR="000F71B2" w:rsidRPr="002E1FE9" w:rsidTr="009D68C5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r w:rsidRPr="002E1FE9">
              <w:t>2. Проверка домашнего задания</w:t>
            </w:r>
          </w:p>
          <w:p w:rsidR="000F71B2" w:rsidRPr="002E1FE9" w:rsidRDefault="000F71B2" w:rsidP="00012FE8"/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BF2571" w:rsidP="00BF2571">
            <w:r w:rsidRPr="002E1FE9">
              <w:t>Фронтальная работа с классом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BF2571" w:rsidP="00012FE8">
            <w:r w:rsidRPr="002E1FE9">
              <w:t>Устные ответы на вопросы учителя</w:t>
            </w:r>
          </w:p>
        </w:tc>
      </w:tr>
    </w:tbl>
    <w:p w:rsidR="000F71B2" w:rsidRPr="002E1FE9" w:rsidRDefault="000F71B2" w:rsidP="000F71B2">
      <w:pPr>
        <w:ind w:left="720"/>
        <w:jc w:val="center"/>
      </w:pPr>
    </w:p>
    <w:p w:rsidR="000F71B2" w:rsidRPr="00D202DA" w:rsidRDefault="000F71B2" w:rsidP="00D202DA">
      <w:pPr>
        <w:jc w:val="center"/>
        <w:rPr>
          <w:b/>
          <w:i/>
        </w:rPr>
      </w:pPr>
      <w:r w:rsidRPr="002E1FE9">
        <w:rPr>
          <w:b/>
          <w:i/>
          <w:color w:val="000000" w:themeColor="text1"/>
          <w:lang w:val="en-US"/>
        </w:rPr>
        <w:t>II</w:t>
      </w:r>
      <w:r w:rsidRPr="002E1FE9">
        <w:rPr>
          <w:b/>
          <w:i/>
          <w:color w:val="000000" w:themeColor="text1"/>
        </w:rPr>
        <w:t xml:space="preserve"> этап </w:t>
      </w:r>
      <w:r w:rsidRPr="002E1FE9">
        <w:rPr>
          <w:b/>
          <w:color w:val="000000" w:themeColor="text1"/>
        </w:rPr>
        <w:t xml:space="preserve">– </w:t>
      </w:r>
      <w:r w:rsidR="002E1FE9">
        <w:rPr>
          <w:b/>
          <w:i/>
          <w:color w:val="000000" w:themeColor="text1"/>
        </w:rPr>
        <w:t xml:space="preserve">Актуализация </w:t>
      </w:r>
      <w:proofErr w:type="gramStart"/>
      <w:r w:rsidR="002E1FE9">
        <w:rPr>
          <w:b/>
          <w:i/>
          <w:color w:val="000000" w:themeColor="text1"/>
        </w:rPr>
        <w:t xml:space="preserve">знаний  </w:t>
      </w:r>
      <w:r w:rsidRPr="002E1FE9">
        <w:rPr>
          <w:b/>
          <w:i/>
          <w:color w:val="000000" w:themeColor="text1"/>
        </w:rPr>
        <w:t>(</w:t>
      </w:r>
      <w:proofErr w:type="gramEnd"/>
      <w:r w:rsidRPr="002E1FE9">
        <w:rPr>
          <w:b/>
          <w:bCs/>
          <w:i/>
          <w:iCs/>
          <w:color w:val="000000" w:themeColor="text1"/>
        </w:rPr>
        <w:t>повторение теоретического материала)</w:t>
      </w:r>
      <w:r w:rsidR="00D202DA" w:rsidRPr="00D202DA">
        <w:rPr>
          <w:b/>
          <w:i/>
        </w:rPr>
        <w:t xml:space="preserve"> </w:t>
      </w:r>
      <w:r w:rsidR="00D202DA">
        <w:rPr>
          <w:b/>
          <w:i/>
        </w:rPr>
        <w:t>(8</w:t>
      </w:r>
      <w:r w:rsidR="00D202DA" w:rsidRPr="002E1FE9">
        <w:rPr>
          <w:b/>
          <w:i/>
        </w:rPr>
        <w:t xml:space="preserve"> мин)</w:t>
      </w:r>
    </w:p>
    <w:tbl>
      <w:tblPr>
        <w:tblStyle w:val="a7"/>
        <w:tblW w:w="0" w:type="auto"/>
        <w:tblLook w:val="01E0" w:firstRow="1" w:lastRow="1" w:firstColumn="1" w:lastColumn="1" w:noHBand="0" w:noVBand="0"/>
      </w:tblPr>
      <w:tblGrid>
        <w:gridCol w:w="4077"/>
        <w:gridCol w:w="3119"/>
        <w:gridCol w:w="3118"/>
      </w:tblGrid>
      <w:tr w:rsidR="000F71B2" w:rsidRPr="002E1FE9" w:rsidTr="009D68C5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pPr>
              <w:jc w:val="center"/>
              <w:rPr>
                <w:color w:val="000000" w:themeColor="text1"/>
                <w:lang w:val="en-US"/>
              </w:rPr>
            </w:pPr>
            <w:r w:rsidRPr="002E1FE9">
              <w:rPr>
                <w:color w:val="000000" w:themeColor="text1"/>
              </w:rPr>
              <w:t>Содержание урока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pPr>
              <w:jc w:val="center"/>
              <w:rPr>
                <w:color w:val="000000" w:themeColor="text1"/>
              </w:rPr>
            </w:pPr>
            <w:r w:rsidRPr="002E1FE9">
              <w:rPr>
                <w:color w:val="000000" w:themeColor="text1"/>
              </w:rPr>
              <w:t>Формы и методы работы</w:t>
            </w:r>
          </w:p>
          <w:p w:rsidR="000F71B2" w:rsidRPr="002E1FE9" w:rsidRDefault="000F71B2" w:rsidP="00012FE8">
            <w:pPr>
              <w:jc w:val="center"/>
              <w:rPr>
                <w:color w:val="000000" w:themeColor="text1"/>
              </w:rPr>
            </w:pPr>
            <w:r w:rsidRPr="002E1FE9">
              <w:rPr>
                <w:color w:val="000000" w:themeColor="text1"/>
              </w:rPr>
              <w:t xml:space="preserve"> учителя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pPr>
              <w:jc w:val="center"/>
              <w:rPr>
                <w:color w:val="000000" w:themeColor="text1"/>
              </w:rPr>
            </w:pPr>
            <w:r w:rsidRPr="002E1FE9">
              <w:rPr>
                <w:color w:val="000000" w:themeColor="text1"/>
              </w:rPr>
              <w:t xml:space="preserve">Виды деятельности </w:t>
            </w:r>
          </w:p>
          <w:p w:rsidR="000F71B2" w:rsidRPr="002E1FE9" w:rsidRDefault="000F71B2" w:rsidP="00012FE8">
            <w:pPr>
              <w:jc w:val="center"/>
              <w:rPr>
                <w:color w:val="000000" w:themeColor="text1"/>
              </w:rPr>
            </w:pPr>
            <w:r w:rsidRPr="002E1FE9">
              <w:rPr>
                <w:color w:val="000000" w:themeColor="text1"/>
              </w:rPr>
              <w:t>учащихся</w:t>
            </w:r>
          </w:p>
        </w:tc>
      </w:tr>
      <w:tr w:rsidR="000F7F87" w:rsidRPr="002E1FE9" w:rsidTr="002E1FE9">
        <w:trPr>
          <w:trHeight w:val="825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7F87" w:rsidRPr="002E1FE9" w:rsidRDefault="000F7F87" w:rsidP="00012FE8">
            <w:pPr>
              <w:rPr>
                <w:color w:val="000000" w:themeColor="text1"/>
              </w:rPr>
            </w:pPr>
            <w:r w:rsidRPr="002E1FE9">
              <w:rPr>
                <w:color w:val="000000" w:themeColor="text1"/>
              </w:rPr>
              <w:t xml:space="preserve"> Повторение аксиом стереометрии, взаимное расположение в пространстве прямых и плоскостей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7F87" w:rsidRPr="002E1FE9" w:rsidRDefault="000F7F87" w:rsidP="00012FE8">
            <w:pPr>
              <w:rPr>
                <w:color w:val="000000" w:themeColor="text1"/>
              </w:rPr>
            </w:pPr>
            <w:r w:rsidRPr="002E1FE9">
              <w:rPr>
                <w:color w:val="000000" w:themeColor="text1"/>
              </w:rPr>
              <w:t>Работа с тестом  (фронтальный опрос учащихся)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F7F87" w:rsidRPr="002E1FE9" w:rsidRDefault="000F7F87" w:rsidP="00012FE8">
            <w:pPr>
              <w:rPr>
                <w:color w:val="000000" w:themeColor="text1"/>
              </w:rPr>
            </w:pPr>
            <w:r w:rsidRPr="002E1FE9">
              <w:rPr>
                <w:color w:val="000000" w:themeColor="text1"/>
              </w:rPr>
              <w:t>Устные ответы на вопросы теста</w:t>
            </w:r>
          </w:p>
          <w:p w:rsidR="000F7F87" w:rsidRPr="002E1FE9" w:rsidRDefault="000F7F87" w:rsidP="00012FE8">
            <w:pPr>
              <w:jc w:val="center"/>
              <w:rPr>
                <w:color w:val="000000" w:themeColor="text1"/>
              </w:rPr>
            </w:pPr>
          </w:p>
        </w:tc>
      </w:tr>
    </w:tbl>
    <w:p w:rsidR="002E1FE9" w:rsidRDefault="002208F8" w:rsidP="000F71B2">
      <w:pPr>
        <w:jc w:val="center"/>
        <w:rPr>
          <w:b/>
        </w:rPr>
      </w:pPr>
      <w:r w:rsidRPr="002E1FE9">
        <w:rPr>
          <w:b/>
        </w:rPr>
        <w:t xml:space="preserve">  </w:t>
      </w:r>
    </w:p>
    <w:p w:rsidR="000F71B2" w:rsidRPr="002E1FE9" w:rsidRDefault="002208F8" w:rsidP="00D202DA">
      <w:pPr>
        <w:jc w:val="center"/>
        <w:rPr>
          <w:b/>
          <w:i/>
        </w:rPr>
      </w:pPr>
      <w:r w:rsidRPr="002E1FE9">
        <w:rPr>
          <w:b/>
          <w:i/>
          <w:lang w:val="en-US"/>
        </w:rPr>
        <w:t>II</w:t>
      </w:r>
      <w:r w:rsidR="002E1FE9" w:rsidRPr="002E1FE9">
        <w:rPr>
          <w:b/>
          <w:i/>
          <w:lang w:val="en-US"/>
        </w:rPr>
        <w:t>I</w:t>
      </w:r>
      <w:r w:rsidR="000F71B2" w:rsidRPr="002E1FE9">
        <w:rPr>
          <w:b/>
          <w:i/>
        </w:rPr>
        <w:t xml:space="preserve"> этап </w:t>
      </w:r>
      <w:r w:rsidR="000F71B2" w:rsidRPr="002E1FE9">
        <w:rPr>
          <w:b/>
        </w:rPr>
        <w:t xml:space="preserve">– </w:t>
      </w:r>
      <w:r w:rsidR="000F71B2" w:rsidRPr="002E1FE9">
        <w:rPr>
          <w:b/>
          <w:i/>
        </w:rPr>
        <w:t>Применение знаний</w:t>
      </w:r>
      <w:r w:rsidR="002E1FE9">
        <w:rPr>
          <w:b/>
          <w:i/>
        </w:rPr>
        <w:t xml:space="preserve"> в стандартной </w:t>
      </w:r>
      <w:proofErr w:type="gramStart"/>
      <w:r w:rsidR="002E1FE9">
        <w:rPr>
          <w:b/>
          <w:i/>
        </w:rPr>
        <w:t>ситуации</w:t>
      </w:r>
      <w:r w:rsidR="00D202DA">
        <w:rPr>
          <w:b/>
          <w:i/>
        </w:rPr>
        <w:t xml:space="preserve"> </w:t>
      </w:r>
      <w:r w:rsidR="00D202DA" w:rsidRPr="00D202DA">
        <w:rPr>
          <w:b/>
          <w:i/>
        </w:rPr>
        <w:t xml:space="preserve"> </w:t>
      </w:r>
      <w:r w:rsidR="00D202DA">
        <w:rPr>
          <w:b/>
          <w:i/>
        </w:rPr>
        <w:t>(</w:t>
      </w:r>
      <w:proofErr w:type="gramEnd"/>
      <w:r w:rsidR="00D202DA">
        <w:rPr>
          <w:b/>
          <w:i/>
        </w:rPr>
        <w:t>10</w:t>
      </w:r>
      <w:r w:rsidR="00D202DA" w:rsidRPr="002E1FE9">
        <w:rPr>
          <w:b/>
          <w:i/>
        </w:rPr>
        <w:t xml:space="preserve"> мин)</w:t>
      </w:r>
    </w:p>
    <w:tbl>
      <w:tblPr>
        <w:tblStyle w:val="a7"/>
        <w:tblW w:w="0" w:type="auto"/>
        <w:tblLook w:val="01E0" w:firstRow="1" w:lastRow="1" w:firstColumn="1" w:lastColumn="1" w:noHBand="0" w:noVBand="0"/>
      </w:tblPr>
      <w:tblGrid>
        <w:gridCol w:w="4077"/>
        <w:gridCol w:w="3119"/>
        <w:gridCol w:w="3118"/>
      </w:tblGrid>
      <w:tr w:rsidR="000F71B2" w:rsidRPr="002E1FE9" w:rsidTr="009D68C5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pPr>
              <w:jc w:val="center"/>
              <w:rPr>
                <w:lang w:val="en-US"/>
              </w:rPr>
            </w:pPr>
            <w:r w:rsidRPr="002E1FE9">
              <w:t>Содержание урока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pPr>
              <w:jc w:val="center"/>
            </w:pPr>
            <w:r w:rsidRPr="002E1FE9">
              <w:t>Формы и методы работы</w:t>
            </w:r>
          </w:p>
          <w:p w:rsidR="000F71B2" w:rsidRPr="002E1FE9" w:rsidRDefault="000F71B2" w:rsidP="00012FE8">
            <w:pPr>
              <w:jc w:val="center"/>
            </w:pPr>
            <w:r w:rsidRPr="002E1FE9">
              <w:t xml:space="preserve"> учителя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pPr>
              <w:jc w:val="center"/>
            </w:pPr>
            <w:r w:rsidRPr="002E1FE9">
              <w:t xml:space="preserve">Виды деятельности </w:t>
            </w:r>
          </w:p>
          <w:p w:rsidR="000F71B2" w:rsidRPr="002E1FE9" w:rsidRDefault="000F71B2" w:rsidP="00012FE8">
            <w:pPr>
              <w:jc w:val="center"/>
            </w:pPr>
            <w:r w:rsidRPr="002E1FE9">
              <w:t>учащихся</w:t>
            </w:r>
          </w:p>
        </w:tc>
      </w:tr>
      <w:tr w:rsidR="000F71B2" w:rsidRPr="002E1FE9" w:rsidTr="009D68C5">
        <w:trPr>
          <w:trHeight w:val="1807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r w:rsidRPr="002E1FE9">
              <w:t xml:space="preserve"> Решение типовых задач по готовым чертежам (</w:t>
            </w:r>
            <w:r w:rsidR="00682E62" w:rsidRPr="002E1FE9">
              <w:t>у каждого ученика в тетради есть модели тетраэдров и параллелепипедо</w:t>
            </w:r>
            <w:proofErr w:type="gramStart"/>
            <w:r w:rsidR="00682E62" w:rsidRPr="002E1FE9">
              <w:t>в</w:t>
            </w:r>
            <w:r w:rsidR="00AD2978" w:rsidRPr="002E1FE9">
              <w:t>-</w:t>
            </w:r>
            <w:proofErr w:type="gramEnd"/>
            <w:r w:rsidR="00AD2978" w:rsidRPr="002E1FE9">
              <w:t xml:space="preserve"> домашнее задание,</w:t>
            </w:r>
            <w:r w:rsidR="00682E62" w:rsidRPr="002E1FE9">
              <w:t xml:space="preserve"> для построения сечения </w:t>
            </w:r>
            <w:r w:rsidRPr="002E1FE9">
              <w:t>).</w:t>
            </w:r>
          </w:p>
          <w:p w:rsidR="000F71B2" w:rsidRPr="002E1FE9" w:rsidRDefault="000F71B2" w:rsidP="00012FE8"/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r w:rsidRPr="002E1FE9">
              <w:t>Объяснение предстоящей работы.</w:t>
            </w:r>
          </w:p>
          <w:p w:rsidR="000F71B2" w:rsidRPr="002E1FE9" w:rsidRDefault="000F71B2" w:rsidP="00012FE8">
            <w:r w:rsidRPr="002E1FE9">
              <w:t>Совместное решение первой задачи (подробное комментирование шагов решен</w:t>
            </w:r>
            <w:r w:rsidR="00682E62" w:rsidRPr="002E1FE9">
              <w:t>ия и записи оформления в рабочей тетради</w:t>
            </w:r>
            <w:r w:rsidRPr="002E1FE9">
              <w:t>).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2E62" w:rsidRPr="002E1FE9" w:rsidRDefault="00682E62" w:rsidP="00012FE8">
            <w:r w:rsidRPr="002E1FE9">
              <w:t>Изучение условия задачи.</w:t>
            </w:r>
            <w:r w:rsidR="000F71B2" w:rsidRPr="002E1FE9">
              <w:t xml:space="preserve"> </w:t>
            </w:r>
          </w:p>
          <w:p w:rsidR="00682E62" w:rsidRPr="002E1FE9" w:rsidRDefault="00682E62" w:rsidP="00682E62">
            <w:r w:rsidRPr="002E1FE9">
              <w:t xml:space="preserve">Построение сечений в </w:t>
            </w:r>
            <w:proofErr w:type="spellStart"/>
            <w:proofErr w:type="gramStart"/>
            <w:r w:rsidRPr="002E1FE9">
              <w:t>в</w:t>
            </w:r>
            <w:proofErr w:type="spellEnd"/>
            <w:proofErr w:type="gramEnd"/>
            <w:r w:rsidRPr="002E1FE9">
              <w:t xml:space="preserve"> рабочей тетради </w:t>
            </w:r>
          </w:p>
          <w:p w:rsidR="00682E62" w:rsidRPr="002E1FE9" w:rsidRDefault="00682E62" w:rsidP="00012FE8"/>
          <w:p w:rsidR="000F71B2" w:rsidRPr="002E1FE9" w:rsidRDefault="000F71B2" w:rsidP="00682E62">
            <w:pPr>
              <w:rPr>
                <w:color w:val="CC0000"/>
              </w:rPr>
            </w:pPr>
          </w:p>
        </w:tc>
      </w:tr>
    </w:tbl>
    <w:p w:rsidR="000F71B2" w:rsidRPr="002E1FE9" w:rsidRDefault="000F71B2" w:rsidP="00682E62">
      <w:pPr>
        <w:rPr>
          <w:b/>
          <w:i/>
        </w:rPr>
      </w:pPr>
    </w:p>
    <w:p w:rsidR="000F71B2" w:rsidRPr="002E1FE9" w:rsidRDefault="002E1FE9" w:rsidP="000F71B2">
      <w:pPr>
        <w:jc w:val="center"/>
        <w:rPr>
          <w:b/>
          <w:i/>
        </w:rPr>
      </w:pPr>
      <w:r w:rsidRPr="002E1FE9">
        <w:rPr>
          <w:b/>
          <w:i/>
          <w:lang w:val="en-US"/>
        </w:rPr>
        <w:t>IV</w:t>
      </w:r>
      <w:r w:rsidR="000F71B2" w:rsidRPr="002E1FE9">
        <w:rPr>
          <w:b/>
          <w:i/>
        </w:rPr>
        <w:t xml:space="preserve"> этап - </w:t>
      </w:r>
      <w:proofErr w:type="gramStart"/>
      <w:r w:rsidR="000F71B2" w:rsidRPr="002E1FE9">
        <w:rPr>
          <w:b/>
          <w:i/>
        </w:rPr>
        <w:t>Выход  на</w:t>
      </w:r>
      <w:proofErr w:type="gramEnd"/>
      <w:r w:rsidR="000F71B2" w:rsidRPr="002E1FE9">
        <w:rPr>
          <w:b/>
          <w:i/>
        </w:rPr>
        <w:t xml:space="preserve"> получение новых знаний:</w:t>
      </w:r>
      <w:r w:rsidR="00D202DA">
        <w:rPr>
          <w:b/>
          <w:i/>
        </w:rPr>
        <w:t xml:space="preserve"> «Метод следов»(10</w:t>
      </w:r>
      <w:r w:rsidR="000F71B2" w:rsidRPr="002E1FE9">
        <w:rPr>
          <w:b/>
          <w:i/>
        </w:rPr>
        <w:t xml:space="preserve"> мин)</w:t>
      </w:r>
    </w:p>
    <w:tbl>
      <w:tblPr>
        <w:tblStyle w:val="a7"/>
        <w:tblW w:w="0" w:type="auto"/>
        <w:tblLook w:val="01E0" w:firstRow="1" w:lastRow="1" w:firstColumn="1" w:lastColumn="1" w:noHBand="0" w:noVBand="0"/>
      </w:tblPr>
      <w:tblGrid>
        <w:gridCol w:w="2988"/>
        <w:gridCol w:w="3780"/>
        <w:gridCol w:w="3546"/>
      </w:tblGrid>
      <w:tr w:rsidR="000F71B2" w:rsidRPr="002E1FE9" w:rsidTr="00682E62"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pPr>
              <w:jc w:val="center"/>
            </w:pPr>
            <w:r w:rsidRPr="002E1FE9">
              <w:t>Содержание урока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pPr>
              <w:jc w:val="center"/>
            </w:pPr>
            <w:r w:rsidRPr="002E1FE9">
              <w:t>Формы и методы работы</w:t>
            </w:r>
          </w:p>
          <w:p w:rsidR="000F71B2" w:rsidRPr="002E1FE9" w:rsidRDefault="000F71B2" w:rsidP="00012FE8">
            <w:pPr>
              <w:jc w:val="center"/>
            </w:pPr>
            <w:r w:rsidRPr="002E1FE9">
              <w:t xml:space="preserve"> учителя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pPr>
              <w:jc w:val="center"/>
            </w:pPr>
            <w:r w:rsidRPr="002E1FE9">
              <w:t xml:space="preserve">Виды деятельности </w:t>
            </w:r>
          </w:p>
          <w:p w:rsidR="000F71B2" w:rsidRPr="002E1FE9" w:rsidRDefault="000F71B2" w:rsidP="00012FE8">
            <w:pPr>
              <w:jc w:val="center"/>
            </w:pPr>
            <w:r w:rsidRPr="002E1FE9">
              <w:t>учащихся</w:t>
            </w:r>
          </w:p>
        </w:tc>
      </w:tr>
      <w:tr w:rsidR="000F71B2" w:rsidRPr="002E1FE9" w:rsidTr="00682E62">
        <w:trPr>
          <w:trHeight w:val="1390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r w:rsidRPr="002E1FE9">
              <w:t>1. Изучение нового материала</w:t>
            </w:r>
          </w:p>
          <w:p w:rsidR="000F71B2" w:rsidRPr="002E1FE9" w:rsidRDefault="000F71B2" w:rsidP="00012FE8"/>
          <w:p w:rsidR="000F71B2" w:rsidRPr="002E1FE9" w:rsidRDefault="000F71B2" w:rsidP="00012FE8">
            <w:r w:rsidRPr="002E1FE9">
              <w:t>2. Закрепление нового материала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r w:rsidRPr="002E1FE9">
              <w:t>Объяснение нового материала</w:t>
            </w:r>
            <w:r w:rsidR="008F04D1" w:rsidRPr="002E1FE9">
              <w:t xml:space="preserve"> </w:t>
            </w:r>
            <w:r w:rsidR="00682E62" w:rsidRPr="002E1FE9">
              <w:t xml:space="preserve"> «Как построить сечение параллелепипеда</w:t>
            </w:r>
            <w:r w:rsidRPr="002E1FE9">
              <w:t>?»</w:t>
            </w:r>
          </w:p>
          <w:p w:rsidR="000F71B2" w:rsidRPr="002E1FE9" w:rsidRDefault="000F71B2" w:rsidP="00012FE8">
            <w:r w:rsidRPr="002E1FE9">
              <w:t>Ра</w:t>
            </w:r>
            <w:r w:rsidR="00682E62" w:rsidRPr="002E1FE9">
              <w:t xml:space="preserve">бота по готовым чертежам  (с </w:t>
            </w:r>
            <w:r w:rsidRPr="002E1FE9">
              <w:t xml:space="preserve"> комментированием этапов построения сечения по слайду)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r w:rsidRPr="002E1FE9">
              <w:t xml:space="preserve">Слушают объяснение учителя. Просмотр </w:t>
            </w:r>
            <w:r w:rsidR="008F04D1" w:rsidRPr="002E1FE9">
              <w:t xml:space="preserve">слайда, </w:t>
            </w:r>
            <w:r w:rsidRPr="002E1FE9">
              <w:t>запись образца решения.</w:t>
            </w:r>
          </w:p>
          <w:p w:rsidR="000F71B2" w:rsidRPr="002E1FE9" w:rsidRDefault="00682E62" w:rsidP="00012FE8">
            <w:r w:rsidRPr="002E1FE9">
              <w:t xml:space="preserve"> У</w:t>
            </w:r>
            <w:r w:rsidR="000F71B2" w:rsidRPr="002E1FE9">
              <w:t xml:space="preserve">чащихся </w:t>
            </w:r>
            <w:r w:rsidRPr="002E1FE9">
              <w:t>комментируют решение  на слайдах</w:t>
            </w:r>
          </w:p>
        </w:tc>
      </w:tr>
    </w:tbl>
    <w:p w:rsidR="000F71B2" w:rsidRPr="002E1FE9" w:rsidRDefault="000F71B2" w:rsidP="000F71B2">
      <w:pPr>
        <w:jc w:val="center"/>
        <w:rPr>
          <w:b/>
          <w:i/>
          <w:color w:val="000000"/>
        </w:rPr>
      </w:pPr>
    </w:p>
    <w:p w:rsidR="000F71B2" w:rsidRPr="002E1FE9" w:rsidRDefault="002E1FE9" w:rsidP="000F71B2">
      <w:pPr>
        <w:jc w:val="center"/>
        <w:rPr>
          <w:b/>
          <w:i/>
        </w:rPr>
      </w:pPr>
      <w:r w:rsidRPr="002E1FE9">
        <w:rPr>
          <w:b/>
          <w:i/>
          <w:color w:val="000000"/>
          <w:lang w:val="en-US"/>
        </w:rPr>
        <w:t>V</w:t>
      </w:r>
      <w:r w:rsidR="000F71B2" w:rsidRPr="002E1FE9">
        <w:rPr>
          <w:b/>
          <w:i/>
          <w:color w:val="000000"/>
        </w:rPr>
        <w:t xml:space="preserve"> этап - </w:t>
      </w:r>
      <w:r w:rsidR="00D202DA">
        <w:rPr>
          <w:b/>
          <w:i/>
        </w:rPr>
        <w:t>Самостоятельная работа (7</w:t>
      </w:r>
      <w:r w:rsidR="000F71B2" w:rsidRPr="002E1FE9">
        <w:rPr>
          <w:b/>
          <w:i/>
        </w:rPr>
        <w:t xml:space="preserve"> мин)</w:t>
      </w:r>
    </w:p>
    <w:tbl>
      <w:tblPr>
        <w:tblStyle w:val="a7"/>
        <w:tblW w:w="10456" w:type="dxa"/>
        <w:tblLook w:val="01E0" w:firstRow="1" w:lastRow="1" w:firstColumn="1" w:lastColumn="1" w:noHBand="0" w:noVBand="0"/>
      </w:tblPr>
      <w:tblGrid>
        <w:gridCol w:w="2988"/>
        <w:gridCol w:w="3780"/>
        <w:gridCol w:w="3688"/>
      </w:tblGrid>
      <w:tr w:rsidR="000F71B2" w:rsidRPr="002E1FE9" w:rsidTr="00702C83"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pPr>
              <w:jc w:val="center"/>
            </w:pPr>
            <w:r w:rsidRPr="002E1FE9">
              <w:t>Содержание урока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pPr>
              <w:jc w:val="center"/>
            </w:pPr>
            <w:r w:rsidRPr="002E1FE9">
              <w:t xml:space="preserve">Формы и методы работы </w:t>
            </w:r>
          </w:p>
          <w:p w:rsidR="000F71B2" w:rsidRPr="002E1FE9" w:rsidRDefault="000F71B2" w:rsidP="00012FE8">
            <w:pPr>
              <w:jc w:val="center"/>
            </w:pPr>
            <w:r w:rsidRPr="002E1FE9">
              <w:t>учителя</w:t>
            </w:r>
          </w:p>
        </w:tc>
        <w:tc>
          <w:tcPr>
            <w:tcW w:w="3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pPr>
              <w:jc w:val="center"/>
            </w:pPr>
            <w:r w:rsidRPr="002E1FE9">
              <w:t xml:space="preserve">Виды деятельности </w:t>
            </w:r>
          </w:p>
          <w:p w:rsidR="000F71B2" w:rsidRPr="002E1FE9" w:rsidRDefault="000F71B2" w:rsidP="00012FE8">
            <w:pPr>
              <w:jc w:val="center"/>
            </w:pPr>
            <w:r w:rsidRPr="002E1FE9">
              <w:t>учащихся</w:t>
            </w:r>
          </w:p>
        </w:tc>
      </w:tr>
      <w:tr w:rsidR="000F71B2" w:rsidRPr="002E1FE9" w:rsidTr="00702C83">
        <w:trPr>
          <w:trHeight w:val="1254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r w:rsidRPr="002E1FE9">
              <w:t>Самостоятельная работа обучающего характера</w:t>
            </w:r>
          </w:p>
          <w:p w:rsidR="000F71B2" w:rsidRPr="002E1FE9" w:rsidRDefault="000F71B2" w:rsidP="00012FE8"/>
          <w:p w:rsidR="000F71B2" w:rsidRPr="002E1FE9" w:rsidRDefault="000F71B2" w:rsidP="00012FE8"/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r w:rsidRPr="002E1FE9">
              <w:t>Объяснение предстоящей работы.</w:t>
            </w:r>
          </w:p>
          <w:p w:rsidR="000F71B2" w:rsidRPr="002E1FE9" w:rsidRDefault="000F71B2" w:rsidP="00012FE8"/>
          <w:p w:rsidR="000F71B2" w:rsidRPr="002E1FE9" w:rsidRDefault="000F71B2" w:rsidP="00012FE8">
            <w:r w:rsidRPr="002E1FE9">
              <w:t>Проверка  выполнения задания.</w:t>
            </w:r>
          </w:p>
        </w:tc>
        <w:tc>
          <w:tcPr>
            <w:tcW w:w="3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1B2" w:rsidRPr="002E1FE9" w:rsidRDefault="000F71B2" w:rsidP="00012FE8">
            <w:r w:rsidRPr="002E1FE9">
              <w:t>Выполнение самостоятельной работы (по готовым чертежам).</w:t>
            </w:r>
          </w:p>
          <w:p w:rsidR="000F71B2" w:rsidRPr="002E1FE9" w:rsidRDefault="000F71B2" w:rsidP="00012FE8">
            <w:r w:rsidRPr="002E1FE9">
              <w:t>Самопроверка по готовым слайдам.</w:t>
            </w:r>
          </w:p>
        </w:tc>
      </w:tr>
    </w:tbl>
    <w:p w:rsidR="000F71B2" w:rsidRPr="002E1FE9" w:rsidRDefault="000F71B2" w:rsidP="000F71B2">
      <w:pPr>
        <w:jc w:val="center"/>
        <w:rPr>
          <w:b/>
          <w:i/>
        </w:rPr>
      </w:pPr>
    </w:p>
    <w:p w:rsidR="000F71B2" w:rsidRPr="002E1FE9" w:rsidRDefault="002E1FE9" w:rsidP="000F71B2">
      <w:pPr>
        <w:jc w:val="center"/>
        <w:rPr>
          <w:i/>
        </w:rPr>
      </w:pPr>
      <w:r w:rsidRPr="002E1FE9">
        <w:rPr>
          <w:b/>
          <w:i/>
          <w:lang w:val="en-US"/>
        </w:rPr>
        <w:t>VI</w:t>
      </w:r>
      <w:r w:rsidR="000F71B2" w:rsidRPr="002E1FE9">
        <w:rPr>
          <w:b/>
          <w:i/>
        </w:rPr>
        <w:t xml:space="preserve"> этап </w:t>
      </w:r>
      <w:r w:rsidR="000F71B2" w:rsidRPr="002E1FE9">
        <w:rPr>
          <w:b/>
        </w:rPr>
        <w:t xml:space="preserve">– </w:t>
      </w:r>
      <w:r w:rsidR="00D202DA">
        <w:rPr>
          <w:b/>
          <w:i/>
        </w:rPr>
        <w:t>подведение итогов урока (5</w:t>
      </w:r>
      <w:r w:rsidR="000F71B2" w:rsidRPr="002E1FE9">
        <w:rPr>
          <w:b/>
          <w:i/>
        </w:rPr>
        <w:t xml:space="preserve"> мин)</w:t>
      </w:r>
    </w:p>
    <w:tbl>
      <w:tblPr>
        <w:tblStyle w:val="a7"/>
        <w:tblW w:w="10456" w:type="dxa"/>
        <w:tblLook w:val="01E0" w:firstRow="1" w:lastRow="1" w:firstColumn="1" w:lastColumn="1" w:noHBand="0" w:noVBand="0"/>
      </w:tblPr>
      <w:tblGrid>
        <w:gridCol w:w="2988"/>
        <w:gridCol w:w="3780"/>
        <w:gridCol w:w="3688"/>
      </w:tblGrid>
      <w:tr w:rsidR="000F71B2" w:rsidRPr="002E1FE9" w:rsidTr="00702C83">
        <w:tc>
          <w:tcPr>
            <w:tcW w:w="2988" w:type="dxa"/>
          </w:tcPr>
          <w:p w:rsidR="000F71B2" w:rsidRPr="002E1FE9" w:rsidRDefault="000F71B2" w:rsidP="00012FE8">
            <w:pPr>
              <w:jc w:val="center"/>
            </w:pPr>
            <w:r w:rsidRPr="002E1FE9">
              <w:t>Содержание урока</w:t>
            </w:r>
          </w:p>
        </w:tc>
        <w:tc>
          <w:tcPr>
            <w:tcW w:w="3780" w:type="dxa"/>
          </w:tcPr>
          <w:p w:rsidR="000F71B2" w:rsidRPr="002E1FE9" w:rsidRDefault="000F71B2" w:rsidP="00012FE8">
            <w:pPr>
              <w:jc w:val="center"/>
            </w:pPr>
            <w:r w:rsidRPr="002E1FE9">
              <w:t xml:space="preserve">Формы и методы работы </w:t>
            </w:r>
          </w:p>
          <w:p w:rsidR="000F71B2" w:rsidRPr="002E1FE9" w:rsidRDefault="000F71B2" w:rsidP="00012FE8">
            <w:pPr>
              <w:jc w:val="center"/>
            </w:pPr>
            <w:r w:rsidRPr="002E1FE9">
              <w:t>учителя</w:t>
            </w:r>
          </w:p>
        </w:tc>
        <w:tc>
          <w:tcPr>
            <w:tcW w:w="3688" w:type="dxa"/>
          </w:tcPr>
          <w:p w:rsidR="000F71B2" w:rsidRPr="002E1FE9" w:rsidRDefault="000F71B2" w:rsidP="00012FE8">
            <w:pPr>
              <w:jc w:val="center"/>
            </w:pPr>
            <w:r w:rsidRPr="002E1FE9">
              <w:t xml:space="preserve">Виды деятельности </w:t>
            </w:r>
          </w:p>
          <w:p w:rsidR="000F71B2" w:rsidRPr="002E1FE9" w:rsidRDefault="000F71B2" w:rsidP="00012FE8">
            <w:pPr>
              <w:jc w:val="center"/>
            </w:pPr>
            <w:r w:rsidRPr="002E1FE9">
              <w:t>учащихся</w:t>
            </w:r>
          </w:p>
        </w:tc>
      </w:tr>
      <w:tr w:rsidR="000F71B2" w:rsidRPr="00AD2978" w:rsidTr="00702C83">
        <w:trPr>
          <w:trHeight w:val="1103"/>
        </w:trPr>
        <w:tc>
          <w:tcPr>
            <w:tcW w:w="2988" w:type="dxa"/>
          </w:tcPr>
          <w:p w:rsidR="000F71B2" w:rsidRPr="00AD2978" w:rsidRDefault="000F71B2" w:rsidP="00012FE8">
            <w:r w:rsidRPr="00AD2978">
              <w:t xml:space="preserve">1. Подведение итогов </w:t>
            </w:r>
          </w:p>
          <w:p w:rsidR="000F71B2" w:rsidRPr="00AD2978" w:rsidRDefault="000F71B2" w:rsidP="00012FE8"/>
          <w:p w:rsidR="000F71B2" w:rsidRPr="00AD2978" w:rsidRDefault="000F71B2" w:rsidP="00012FE8">
            <w:r w:rsidRPr="00AD2978">
              <w:t>2. Творческое домашнее задание</w:t>
            </w:r>
          </w:p>
        </w:tc>
        <w:tc>
          <w:tcPr>
            <w:tcW w:w="3780" w:type="dxa"/>
          </w:tcPr>
          <w:p w:rsidR="000F71B2" w:rsidRPr="00AD2978" w:rsidRDefault="000F71B2" w:rsidP="00012FE8">
            <w:r w:rsidRPr="00AD2978">
              <w:t>Беседа по итогам урока с использованием слайдов</w:t>
            </w:r>
          </w:p>
          <w:p w:rsidR="000F71B2" w:rsidRPr="00AD2978" w:rsidRDefault="000F71B2" w:rsidP="00012FE8">
            <w:r w:rsidRPr="00AD2978">
              <w:t>Проецируется на экран</w:t>
            </w:r>
          </w:p>
        </w:tc>
        <w:tc>
          <w:tcPr>
            <w:tcW w:w="3688" w:type="dxa"/>
          </w:tcPr>
          <w:p w:rsidR="000F71B2" w:rsidRPr="00AD2978" w:rsidRDefault="000F71B2" w:rsidP="00012FE8">
            <w:r w:rsidRPr="00AD2978">
              <w:t>Устные ответы на вопросы учителя</w:t>
            </w:r>
          </w:p>
          <w:p w:rsidR="000F71B2" w:rsidRPr="00AD2978" w:rsidRDefault="000F71B2" w:rsidP="00012FE8">
            <w:r w:rsidRPr="00AD2978">
              <w:t>Запись в дневники</w:t>
            </w:r>
          </w:p>
        </w:tc>
      </w:tr>
    </w:tbl>
    <w:p w:rsidR="004C0692" w:rsidRPr="00AD2978" w:rsidRDefault="004C0692" w:rsidP="002942BC">
      <w:pPr>
        <w:spacing w:before="120" w:line="276" w:lineRule="auto"/>
        <w:jc w:val="center"/>
        <w:rPr>
          <w:b/>
          <w:bCs/>
        </w:rPr>
      </w:pPr>
    </w:p>
    <w:p w:rsidR="002942BC" w:rsidRPr="00AD2978" w:rsidRDefault="002942BC" w:rsidP="00AD2978">
      <w:pPr>
        <w:spacing w:line="276" w:lineRule="auto"/>
        <w:jc w:val="center"/>
        <w:rPr>
          <w:b/>
          <w:bCs/>
        </w:rPr>
      </w:pPr>
      <w:r w:rsidRPr="00AD2978">
        <w:rPr>
          <w:b/>
          <w:bCs/>
        </w:rPr>
        <w:lastRenderedPageBreak/>
        <w:t>Конспект урока</w:t>
      </w:r>
    </w:p>
    <w:tbl>
      <w:tblPr>
        <w:tblStyle w:val="11"/>
        <w:tblW w:w="0" w:type="auto"/>
        <w:tblLayout w:type="fixed"/>
        <w:tblLook w:val="04A0" w:firstRow="1" w:lastRow="0" w:firstColumn="1" w:lastColumn="0" w:noHBand="0" w:noVBand="1"/>
      </w:tblPr>
      <w:tblGrid>
        <w:gridCol w:w="5920"/>
        <w:gridCol w:w="709"/>
        <w:gridCol w:w="567"/>
        <w:gridCol w:w="3225"/>
      </w:tblGrid>
      <w:tr w:rsidR="009D68C5" w:rsidRPr="00AD2978" w:rsidTr="00A6035D">
        <w:tc>
          <w:tcPr>
            <w:tcW w:w="6629" w:type="dxa"/>
            <w:gridSpan w:val="2"/>
          </w:tcPr>
          <w:p w:rsidR="002942BC" w:rsidRPr="00AD2978" w:rsidRDefault="002942BC" w:rsidP="002E1FE9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 w:rsidRPr="00AD2978">
              <w:rPr>
                <w:b/>
                <w:bCs/>
                <w:sz w:val="24"/>
                <w:szCs w:val="24"/>
              </w:rPr>
              <w:t>Ход урока</w:t>
            </w:r>
          </w:p>
        </w:tc>
        <w:tc>
          <w:tcPr>
            <w:tcW w:w="3792" w:type="dxa"/>
            <w:gridSpan w:val="2"/>
          </w:tcPr>
          <w:p w:rsidR="002942BC" w:rsidRPr="00AD2978" w:rsidRDefault="002942BC" w:rsidP="002E1FE9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 w:rsidRPr="00AD2978">
              <w:rPr>
                <w:b/>
                <w:bCs/>
                <w:sz w:val="24"/>
                <w:szCs w:val="24"/>
              </w:rPr>
              <w:t>Комментарии</w:t>
            </w:r>
          </w:p>
        </w:tc>
      </w:tr>
      <w:tr w:rsidR="002942BC" w:rsidRPr="00AD2978" w:rsidTr="00B0235E">
        <w:tc>
          <w:tcPr>
            <w:tcW w:w="10421" w:type="dxa"/>
            <w:gridSpan w:val="4"/>
          </w:tcPr>
          <w:p w:rsidR="002E1FE9" w:rsidRDefault="002E1FE9" w:rsidP="002E1FE9">
            <w:pPr>
              <w:ind w:left="360"/>
              <w:rPr>
                <w:b/>
                <w:sz w:val="26"/>
                <w:szCs w:val="26"/>
              </w:rPr>
            </w:pPr>
            <w:r w:rsidRPr="00A10E6D">
              <w:rPr>
                <w:b/>
                <w:sz w:val="26"/>
                <w:szCs w:val="26"/>
              </w:rPr>
              <w:t xml:space="preserve"> </w:t>
            </w:r>
          </w:p>
          <w:p w:rsidR="002942BC" w:rsidRPr="00AD2978" w:rsidRDefault="002E1FE9" w:rsidP="002E1FE9">
            <w:pPr>
              <w:ind w:left="360"/>
              <w:rPr>
                <w:b/>
                <w:i/>
                <w:sz w:val="24"/>
                <w:szCs w:val="24"/>
              </w:rPr>
            </w:pPr>
            <w:r w:rsidRPr="00A10E6D">
              <w:rPr>
                <w:b/>
                <w:sz w:val="26"/>
                <w:szCs w:val="26"/>
              </w:rPr>
              <w:t xml:space="preserve"> </w:t>
            </w:r>
            <w:r w:rsidRPr="00AD2978">
              <w:rPr>
                <w:b/>
                <w:i/>
                <w:lang w:val="en-US"/>
              </w:rPr>
              <w:t>I</w:t>
            </w:r>
            <w:r w:rsidRPr="00AD2978">
              <w:rPr>
                <w:b/>
                <w:i/>
                <w:sz w:val="24"/>
                <w:szCs w:val="24"/>
              </w:rPr>
              <w:t xml:space="preserve"> </w:t>
            </w:r>
            <w:r>
              <w:rPr>
                <w:b/>
                <w:i/>
                <w:sz w:val="24"/>
                <w:szCs w:val="24"/>
              </w:rPr>
              <w:t xml:space="preserve">этап - </w:t>
            </w:r>
            <w:r w:rsidR="00A6035D" w:rsidRPr="00AD2978">
              <w:rPr>
                <w:b/>
                <w:i/>
                <w:sz w:val="24"/>
                <w:szCs w:val="24"/>
              </w:rPr>
              <w:t xml:space="preserve">Сформирование у школьников мотивации к изучению данной темы </w:t>
            </w:r>
          </w:p>
        </w:tc>
      </w:tr>
      <w:tr w:rsidR="009D68C5" w:rsidRPr="00AD2978" w:rsidTr="004C0692">
        <w:tc>
          <w:tcPr>
            <w:tcW w:w="6629" w:type="dxa"/>
            <w:gridSpan w:val="2"/>
          </w:tcPr>
          <w:p w:rsidR="002942BC" w:rsidRPr="00AD2978" w:rsidRDefault="002942BC" w:rsidP="00AD2978">
            <w:pPr>
              <w:rPr>
                <w:rFonts w:eastAsia="Calibri"/>
                <w:sz w:val="24"/>
                <w:szCs w:val="24"/>
              </w:rPr>
            </w:pPr>
            <w:r w:rsidRPr="00AD2978">
              <w:rPr>
                <w:rFonts w:eastAsia="Calibri"/>
                <w:sz w:val="24"/>
                <w:szCs w:val="24"/>
              </w:rPr>
              <w:t xml:space="preserve"> </w:t>
            </w:r>
            <w:r w:rsidRPr="00AD2978">
              <w:rPr>
                <w:i/>
                <w:sz w:val="24"/>
                <w:szCs w:val="24"/>
              </w:rPr>
              <w:t>Учитель</w:t>
            </w:r>
            <w:r w:rsidRPr="00AD2978">
              <w:rPr>
                <w:sz w:val="24"/>
                <w:szCs w:val="24"/>
              </w:rPr>
              <w:t>: Здравствуйте, ребята! Сегодня на уроке мы приступаем к изучению одной из важных и интересных тем стереометрии.</w:t>
            </w:r>
            <w:r w:rsidRPr="00AD2978">
              <w:rPr>
                <w:rFonts w:eastAsia="Calibri"/>
                <w:sz w:val="24"/>
                <w:szCs w:val="24"/>
              </w:rPr>
              <w:t xml:space="preserve">  На предыдущих уроках мы с вами познакомились с понятием многогранника, и рассмотрели подробнее некоторые многогранники.</w:t>
            </w:r>
          </w:p>
          <w:p w:rsidR="002942BC" w:rsidRPr="00AD2978" w:rsidRDefault="002942BC" w:rsidP="00AD2978">
            <w:pPr>
              <w:ind w:firstLine="360"/>
              <w:rPr>
                <w:rFonts w:eastAsia="Calibri"/>
                <w:sz w:val="24"/>
                <w:szCs w:val="24"/>
              </w:rPr>
            </w:pPr>
            <w:r w:rsidRPr="00AD2978">
              <w:rPr>
                <w:rFonts w:eastAsia="Calibri"/>
                <w:sz w:val="24"/>
                <w:szCs w:val="24"/>
              </w:rPr>
              <w:t xml:space="preserve"> Давайте вспомним, с какими многогранниками мы уже познакомились? Из каких элементов состоят многогранники?</w:t>
            </w:r>
          </w:p>
          <w:p w:rsidR="002942BC" w:rsidRPr="00AD2978" w:rsidRDefault="002942BC" w:rsidP="00AD2978">
            <w:pPr>
              <w:ind w:firstLine="360"/>
              <w:rPr>
                <w:rFonts w:eastAsia="Calibri"/>
                <w:sz w:val="24"/>
                <w:szCs w:val="24"/>
              </w:rPr>
            </w:pPr>
            <w:r w:rsidRPr="00AD2978">
              <w:rPr>
                <w:rFonts w:eastAsia="Calibri"/>
                <w:sz w:val="24"/>
                <w:szCs w:val="24"/>
              </w:rPr>
              <w:t xml:space="preserve">                             </w:t>
            </w:r>
          </w:p>
        </w:tc>
        <w:tc>
          <w:tcPr>
            <w:tcW w:w="3792" w:type="dxa"/>
            <w:gridSpan w:val="2"/>
          </w:tcPr>
          <w:p w:rsidR="00A6035D" w:rsidRPr="00AD2978" w:rsidRDefault="002942BC" w:rsidP="00AD2978">
            <w:pPr>
              <w:rPr>
                <w:rFonts w:eastAsia="Calibri"/>
                <w:i/>
                <w:sz w:val="24"/>
                <w:szCs w:val="24"/>
              </w:rPr>
            </w:pPr>
            <w:r w:rsidRPr="00AD2978">
              <w:rPr>
                <w:rFonts w:eastAsia="Calibri"/>
                <w:i/>
                <w:sz w:val="24"/>
                <w:szCs w:val="24"/>
              </w:rPr>
              <w:t>Учащиеся комментируют</w:t>
            </w:r>
            <w:r w:rsidR="00A6035D" w:rsidRPr="00AD2978">
              <w:rPr>
                <w:rFonts w:eastAsia="Calibri"/>
                <w:i/>
                <w:sz w:val="24"/>
                <w:szCs w:val="24"/>
              </w:rPr>
              <w:t>:</w:t>
            </w:r>
          </w:p>
          <w:p w:rsidR="00A6035D" w:rsidRPr="00AD2978" w:rsidRDefault="00A6035D" w:rsidP="00AD2978">
            <w:pPr>
              <w:rPr>
                <w:rFonts w:eastAsia="Calibri"/>
                <w:i/>
                <w:sz w:val="24"/>
                <w:szCs w:val="24"/>
              </w:rPr>
            </w:pPr>
            <w:r w:rsidRPr="00AD2978">
              <w:rPr>
                <w:rFonts w:eastAsia="Calibri"/>
                <w:i/>
                <w:sz w:val="24"/>
                <w:szCs w:val="24"/>
              </w:rPr>
              <w:t>-определение многогранника,</w:t>
            </w:r>
          </w:p>
          <w:p w:rsidR="00A6035D" w:rsidRPr="00AD2978" w:rsidRDefault="002942BC" w:rsidP="00AD2978">
            <w:pPr>
              <w:rPr>
                <w:rFonts w:eastAsia="Calibri"/>
                <w:sz w:val="24"/>
                <w:szCs w:val="24"/>
              </w:rPr>
            </w:pPr>
            <w:r w:rsidRPr="00AD2978">
              <w:rPr>
                <w:rFonts w:eastAsia="Calibri"/>
                <w:i/>
                <w:sz w:val="24"/>
                <w:szCs w:val="24"/>
              </w:rPr>
              <w:t xml:space="preserve"> </w:t>
            </w:r>
            <w:r w:rsidR="00A6035D" w:rsidRPr="00AD2978">
              <w:rPr>
                <w:rFonts w:eastAsia="Calibri"/>
                <w:i/>
                <w:sz w:val="24"/>
                <w:szCs w:val="24"/>
              </w:rPr>
              <w:t xml:space="preserve">-что такое </w:t>
            </w:r>
            <w:r w:rsidRPr="00AD2978">
              <w:rPr>
                <w:rFonts w:eastAsia="Calibri"/>
                <w:sz w:val="24"/>
                <w:szCs w:val="24"/>
              </w:rPr>
              <w:t xml:space="preserve">тетраэдр, </w:t>
            </w:r>
          </w:p>
          <w:p w:rsidR="002942BC" w:rsidRPr="00AD2978" w:rsidRDefault="00A6035D" w:rsidP="00AD2978">
            <w:pPr>
              <w:rPr>
                <w:rFonts w:eastAsia="Calibri"/>
                <w:sz w:val="24"/>
                <w:szCs w:val="24"/>
              </w:rPr>
            </w:pPr>
            <w:r w:rsidRPr="00AD2978">
              <w:rPr>
                <w:rFonts w:eastAsia="Calibri"/>
                <w:sz w:val="24"/>
                <w:szCs w:val="24"/>
              </w:rPr>
              <w:t xml:space="preserve">-что такое </w:t>
            </w:r>
            <w:r w:rsidR="002942BC" w:rsidRPr="00AD2978">
              <w:rPr>
                <w:rFonts w:eastAsia="Calibri"/>
                <w:sz w:val="24"/>
                <w:szCs w:val="24"/>
              </w:rPr>
              <w:t>параллелепипед</w:t>
            </w:r>
            <w:r w:rsidRPr="00AD2978">
              <w:rPr>
                <w:rFonts w:eastAsia="Calibri"/>
                <w:sz w:val="24"/>
                <w:szCs w:val="24"/>
              </w:rPr>
              <w:t>,</w:t>
            </w:r>
          </w:p>
          <w:p w:rsidR="00A6035D" w:rsidRPr="00AD2978" w:rsidRDefault="00A6035D" w:rsidP="00AD2978">
            <w:pPr>
              <w:rPr>
                <w:rFonts w:eastAsia="Calibri"/>
                <w:sz w:val="24"/>
                <w:szCs w:val="24"/>
              </w:rPr>
            </w:pPr>
            <w:r w:rsidRPr="00AD2978">
              <w:rPr>
                <w:rFonts w:eastAsia="Calibri"/>
                <w:sz w:val="24"/>
                <w:szCs w:val="24"/>
              </w:rPr>
              <w:t>- из каких элементов состоят многогранники</w:t>
            </w:r>
          </w:p>
          <w:p w:rsidR="00140B67" w:rsidRPr="00AD2978" w:rsidRDefault="00A6035D" w:rsidP="00AD2978">
            <w:pPr>
              <w:rPr>
                <w:bCs/>
                <w:sz w:val="24"/>
                <w:szCs w:val="24"/>
              </w:rPr>
            </w:pPr>
            <w:r w:rsidRPr="00AD2978">
              <w:rPr>
                <w:bCs/>
                <w:sz w:val="24"/>
                <w:szCs w:val="24"/>
              </w:rPr>
              <w:t>Данные многогранники вывешиваются на доске</w:t>
            </w:r>
          </w:p>
          <w:p w:rsidR="00A6035D" w:rsidRPr="00AD2978" w:rsidRDefault="00140B67" w:rsidP="00AD2978">
            <w:pPr>
              <w:jc w:val="right"/>
              <w:rPr>
                <w:bCs/>
                <w:sz w:val="24"/>
                <w:szCs w:val="24"/>
              </w:rPr>
            </w:pPr>
            <w:r w:rsidRPr="00AD2978">
              <w:rPr>
                <w:rFonts w:eastAsia="Calibri"/>
                <w:b/>
                <w:sz w:val="24"/>
                <w:szCs w:val="24"/>
              </w:rPr>
              <w:t>См. приложение</w:t>
            </w:r>
            <w:r w:rsidR="00AD2978">
              <w:rPr>
                <w:rFonts w:eastAsia="Calibri"/>
                <w:b/>
                <w:sz w:val="24"/>
                <w:szCs w:val="24"/>
              </w:rPr>
              <w:t xml:space="preserve"> 1</w:t>
            </w:r>
          </w:p>
        </w:tc>
      </w:tr>
      <w:tr w:rsidR="002942BC" w:rsidRPr="00AD2978" w:rsidTr="004C0692">
        <w:tc>
          <w:tcPr>
            <w:tcW w:w="6629" w:type="dxa"/>
            <w:gridSpan w:val="2"/>
          </w:tcPr>
          <w:p w:rsidR="002942BC" w:rsidRPr="00AD2978" w:rsidRDefault="002942BC" w:rsidP="00AD2978">
            <w:pPr>
              <w:ind w:firstLine="360"/>
              <w:rPr>
                <w:rFonts w:eastAsia="Calibri"/>
                <w:sz w:val="24"/>
                <w:szCs w:val="24"/>
              </w:rPr>
            </w:pPr>
            <w:r w:rsidRPr="00AD2978">
              <w:rPr>
                <w:rFonts w:eastAsia="Calibri"/>
                <w:sz w:val="24"/>
                <w:szCs w:val="24"/>
              </w:rPr>
              <w:t>А сейчас я предлагаю вам разгадать ребус (</w:t>
            </w:r>
            <w:r w:rsidRPr="00AD2978">
              <w:rPr>
                <w:rFonts w:eastAsia="Calibri"/>
                <w:i/>
                <w:sz w:val="24"/>
                <w:szCs w:val="24"/>
              </w:rPr>
              <w:t>ребусы у ребят на партах</w:t>
            </w:r>
            <w:r w:rsidRPr="00AD2978">
              <w:rPr>
                <w:rFonts w:eastAsia="Calibri"/>
                <w:sz w:val="24"/>
                <w:szCs w:val="24"/>
              </w:rPr>
              <w:t>), который поможет вам узнать тему нашего урока. Ваши варианты?</w:t>
            </w:r>
          </w:p>
        </w:tc>
        <w:tc>
          <w:tcPr>
            <w:tcW w:w="3792" w:type="dxa"/>
            <w:gridSpan w:val="2"/>
          </w:tcPr>
          <w:p w:rsidR="002942BC" w:rsidRPr="00AD2978" w:rsidRDefault="002942BC" w:rsidP="00AD2978">
            <w:pPr>
              <w:ind w:firstLine="360"/>
              <w:rPr>
                <w:rFonts w:eastAsia="Calibri"/>
                <w:i/>
                <w:sz w:val="24"/>
                <w:szCs w:val="24"/>
              </w:rPr>
            </w:pPr>
            <w:r w:rsidRPr="00AD2978">
              <w:rPr>
                <w:rFonts w:eastAsia="Calibri"/>
                <w:i/>
                <w:sz w:val="24"/>
                <w:szCs w:val="24"/>
              </w:rPr>
              <w:t>Учащиеся</w:t>
            </w:r>
            <w:r w:rsidR="008F04D1" w:rsidRPr="00AD2978">
              <w:rPr>
                <w:rFonts w:eastAsia="Calibri"/>
                <w:i/>
                <w:sz w:val="24"/>
                <w:szCs w:val="24"/>
              </w:rPr>
              <w:t xml:space="preserve">   </w:t>
            </w:r>
            <w:r w:rsidRPr="00AD2978">
              <w:rPr>
                <w:rFonts w:eastAsia="Calibri"/>
                <w:sz w:val="24"/>
                <w:szCs w:val="24"/>
              </w:rPr>
              <w:t>«Сечение многогранника»</w:t>
            </w:r>
          </w:p>
        </w:tc>
      </w:tr>
      <w:tr w:rsidR="002443E3" w:rsidRPr="00AD2978" w:rsidTr="004C0692">
        <w:tc>
          <w:tcPr>
            <w:tcW w:w="6629" w:type="dxa"/>
            <w:gridSpan w:val="2"/>
          </w:tcPr>
          <w:p w:rsidR="002443E3" w:rsidRPr="00AD2978" w:rsidRDefault="002443E3" w:rsidP="00AD2978">
            <w:pPr>
              <w:ind w:firstLine="426"/>
              <w:jc w:val="both"/>
              <w:rPr>
                <w:sz w:val="24"/>
                <w:szCs w:val="24"/>
              </w:rPr>
            </w:pPr>
            <w:r w:rsidRPr="00AD2978">
              <w:rPr>
                <w:rFonts w:eastAsia="Calibri"/>
                <w:sz w:val="24"/>
                <w:szCs w:val="24"/>
              </w:rPr>
              <w:t xml:space="preserve">Мы с раннего детства сталкиваемся с сечениями. Плоскости сечения оказываются различными. На практике мы рассекаем данный предмет на две части, которые можем рассмотреть отдельно друг от друга. </w:t>
            </w:r>
          </w:p>
        </w:tc>
        <w:tc>
          <w:tcPr>
            <w:tcW w:w="3792" w:type="dxa"/>
            <w:gridSpan w:val="2"/>
          </w:tcPr>
          <w:p w:rsidR="002443E3" w:rsidRPr="00AD2978" w:rsidRDefault="002443E3" w:rsidP="00AD2978">
            <w:pPr>
              <w:ind w:firstLine="360"/>
              <w:rPr>
                <w:rFonts w:eastAsia="Calibri"/>
                <w:i/>
                <w:sz w:val="24"/>
                <w:szCs w:val="24"/>
              </w:rPr>
            </w:pPr>
            <w:r w:rsidRPr="00AD2978">
              <w:rPr>
                <w:rFonts w:eastAsia="Calibri"/>
                <w:i/>
                <w:sz w:val="24"/>
                <w:szCs w:val="24"/>
              </w:rPr>
              <w:t>Учащиеся приводят примеры (хлеб, картофель и др.)</w:t>
            </w:r>
          </w:p>
          <w:p w:rsidR="00140B67" w:rsidRPr="00AD2978" w:rsidRDefault="00140B67" w:rsidP="00AD2978">
            <w:pPr>
              <w:ind w:firstLine="360"/>
              <w:rPr>
                <w:rFonts w:eastAsia="Calibri"/>
                <w:i/>
                <w:sz w:val="24"/>
                <w:szCs w:val="24"/>
              </w:rPr>
            </w:pPr>
          </w:p>
          <w:p w:rsidR="00140B67" w:rsidRPr="00AD2978" w:rsidRDefault="00140B67" w:rsidP="00AD2978">
            <w:pPr>
              <w:ind w:firstLine="360"/>
              <w:jc w:val="right"/>
              <w:rPr>
                <w:rFonts w:eastAsia="Calibri"/>
                <w:b/>
                <w:sz w:val="24"/>
                <w:szCs w:val="24"/>
              </w:rPr>
            </w:pPr>
            <w:r w:rsidRPr="00AD2978">
              <w:rPr>
                <w:rFonts w:eastAsia="Calibri"/>
                <w:b/>
                <w:sz w:val="24"/>
                <w:szCs w:val="24"/>
              </w:rPr>
              <w:t>См. приложение</w:t>
            </w:r>
            <w:r w:rsidR="00AD2978">
              <w:rPr>
                <w:rFonts w:eastAsia="Calibri"/>
                <w:b/>
                <w:sz w:val="24"/>
                <w:szCs w:val="24"/>
              </w:rPr>
              <w:t xml:space="preserve"> 2</w:t>
            </w:r>
          </w:p>
        </w:tc>
      </w:tr>
      <w:tr w:rsidR="002443E3" w:rsidRPr="00AD2978" w:rsidTr="004C0692">
        <w:tc>
          <w:tcPr>
            <w:tcW w:w="6629" w:type="dxa"/>
            <w:gridSpan w:val="2"/>
          </w:tcPr>
          <w:p w:rsidR="002443E3" w:rsidRPr="00AD2978" w:rsidRDefault="00412B63" w:rsidP="00AD2978">
            <w:pPr>
              <w:tabs>
                <w:tab w:val="left" w:pos="7059"/>
              </w:tabs>
              <w:rPr>
                <w:rFonts w:eastAsia="Calibri"/>
                <w:sz w:val="24"/>
                <w:szCs w:val="24"/>
              </w:rPr>
            </w:pPr>
            <w:r w:rsidRPr="00AD2978">
              <w:rPr>
                <w:sz w:val="24"/>
                <w:szCs w:val="24"/>
              </w:rPr>
              <w:t xml:space="preserve">                Для решения многих геометрических задач, связанных с многогранниками, полезно уметь строить на рисунке их сечения различными плоскостями.  </w:t>
            </w:r>
          </w:p>
        </w:tc>
        <w:tc>
          <w:tcPr>
            <w:tcW w:w="3792" w:type="dxa"/>
            <w:gridSpan w:val="2"/>
          </w:tcPr>
          <w:p w:rsidR="002443E3" w:rsidRPr="00AD2978" w:rsidRDefault="002443E3" w:rsidP="00AD2978">
            <w:pPr>
              <w:ind w:firstLine="360"/>
              <w:rPr>
                <w:rFonts w:eastAsia="Calibri"/>
                <w:i/>
                <w:sz w:val="24"/>
                <w:szCs w:val="24"/>
              </w:rPr>
            </w:pPr>
          </w:p>
        </w:tc>
      </w:tr>
      <w:tr w:rsidR="002443E3" w:rsidRPr="00AD2978" w:rsidTr="004C0692">
        <w:tc>
          <w:tcPr>
            <w:tcW w:w="6629" w:type="dxa"/>
            <w:gridSpan w:val="2"/>
          </w:tcPr>
          <w:p w:rsidR="002443E3" w:rsidRPr="00AD2978" w:rsidRDefault="002443E3" w:rsidP="00AD2978">
            <w:pPr>
              <w:rPr>
                <w:sz w:val="24"/>
                <w:szCs w:val="24"/>
              </w:rPr>
            </w:pPr>
            <w:r w:rsidRPr="00AD2978">
              <w:rPr>
                <w:sz w:val="24"/>
                <w:szCs w:val="24"/>
              </w:rPr>
              <w:t>Помогите сформулировать тему урока.</w:t>
            </w:r>
          </w:p>
          <w:p w:rsidR="002443E3" w:rsidRPr="00AD2978" w:rsidRDefault="00412B63" w:rsidP="00AD2978">
            <w:pPr>
              <w:rPr>
                <w:rFonts w:eastAsia="Calibri"/>
                <w:sz w:val="24"/>
                <w:szCs w:val="24"/>
              </w:rPr>
            </w:pPr>
            <w:r w:rsidRPr="00AD2978">
              <w:rPr>
                <w:rFonts w:eastAsia="Calibri"/>
                <w:sz w:val="24"/>
                <w:szCs w:val="24"/>
              </w:rPr>
              <w:t>На сегодняшнем уроке мы познакомимся с сечениями многогранников, и научимся их строить.</w:t>
            </w:r>
          </w:p>
        </w:tc>
        <w:tc>
          <w:tcPr>
            <w:tcW w:w="3792" w:type="dxa"/>
            <w:gridSpan w:val="2"/>
          </w:tcPr>
          <w:p w:rsidR="00412B63" w:rsidRPr="00AD2978" w:rsidRDefault="00412B63" w:rsidP="00AD2978">
            <w:pPr>
              <w:jc w:val="both"/>
              <w:rPr>
                <w:sz w:val="24"/>
                <w:szCs w:val="24"/>
              </w:rPr>
            </w:pPr>
            <w:r w:rsidRPr="00AD2978">
              <w:rPr>
                <w:sz w:val="24"/>
                <w:szCs w:val="24"/>
              </w:rPr>
              <w:t xml:space="preserve">Тема нашего урока «Построение сечений многогранников ». </w:t>
            </w:r>
          </w:p>
          <w:p w:rsidR="002443E3" w:rsidRPr="00AD2978" w:rsidRDefault="002443E3" w:rsidP="00AD2978">
            <w:pPr>
              <w:ind w:firstLine="360"/>
              <w:rPr>
                <w:rFonts w:eastAsia="Calibri"/>
                <w:i/>
                <w:sz w:val="24"/>
                <w:szCs w:val="24"/>
              </w:rPr>
            </w:pPr>
          </w:p>
        </w:tc>
      </w:tr>
      <w:tr w:rsidR="00412B63" w:rsidRPr="00AD2978" w:rsidTr="00D01471">
        <w:tc>
          <w:tcPr>
            <w:tcW w:w="10421" w:type="dxa"/>
            <w:gridSpan w:val="4"/>
          </w:tcPr>
          <w:p w:rsidR="002E1FE9" w:rsidRDefault="002E1FE9" w:rsidP="002E1FE9">
            <w:pPr>
              <w:jc w:val="center"/>
              <w:rPr>
                <w:b/>
                <w:i/>
                <w:color w:val="000000" w:themeColor="text1"/>
                <w:sz w:val="24"/>
                <w:szCs w:val="24"/>
              </w:rPr>
            </w:pPr>
          </w:p>
          <w:p w:rsidR="00412B63" w:rsidRPr="002E1FE9" w:rsidRDefault="002E1FE9" w:rsidP="002E1FE9">
            <w:pPr>
              <w:jc w:val="center"/>
              <w:rPr>
                <w:b/>
                <w:i/>
                <w:color w:val="000000" w:themeColor="text1"/>
                <w:sz w:val="24"/>
                <w:szCs w:val="24"/>
              </w:rPr>
            </w:pPr>
            <w:r w:rsidRPr="002E1FE9">
              <w:rPr>
                <w:b/>
                <w:i/>
                <w:color w:val="000000" w:themeColor="text1"/>
                <w:sz w:val="24"/>
                <w:szCs w:val="24"/>
                <w:lang w:val="en-US"/>
              </w:rPr>
              <w:t>II</w:t>
            </w:r>
            <w:r w:rsidRPr="002E1FE9">
              <w:rPr>
                <w:b/>
                <w:i/>
                <w:color w:val="000000" w:themeColor="text1"/>
                <w:sz w:val="24"/>
                <w:szCs w:val="24"/>
              </w:rPr>
              <w:t xml:space="preserve"> этап </w:t>
            </w:r>
            <w:r w:rsidRPr="002E1FE9">
              <w:rPr>
                <w:b/>
                <w:color w:val="000000" w:themeColor="text1"/>
                <w:sz w:val="24"/>
                <w:szCs w:val="24"/>
              </w:rPr>
              <w:t xml:space="preserve">– </w:t>
            </w:r>
            <w:r>
              <w:rPr>
                <w:b/>
                <w:i/>
                <w:color w:val="000000" w:themeColor="text1"/>
              </w:rPr>
              <w:t xml:space="preserve">Актуализация знаний  </w:t>
            </w:r>
            <w:r w:rsidRPr="002E1FE9">
              <w:rPr>
                <w:b/>
                <w:i/>
                <w:color w:val="000000" w:themeColor="text1"/>
                <w:sz w:val="24"/>
                <w:szCs w:val="24"/>
              </w:rPr>
              <w:t>(</w:t>
            </w:r>
            <w:r w:rsidRPr="002E1FE9">
              <w:rPr>
                <w:b/>
                <w:bCs/>
                <w:i/>
                <w:iCs/>
                <w:color w:val="000000" w:themeColor="text1"/>
                <w:sz w:val="24"/>
                <w:szCs w:val="24"/>
              </w:rPr>
              <w:t>повторение теоретического материала)</w:t>
            </w:r>
          </w:p>
        </w:tc>
      </w:tr>
      <w:tr w:rsidR="002443E3" w:rsidRPr="00AD2978" w:rsidTr="004C0692">
        <w:tc>
          <w:tcPr>
            <w:tcW w:w="6629" w:type="dxa"/>
            <w:gridSpan w:val="2"/>
          </w:tcPr>
          <w:p w:rsidR="002443E3" w:rsidRPr="00AD2978" w:rsidRDefault="00AD2978" w:rsidP="00AD2978">
            <w:pPr>
              <w:ind w:firstLine="426"/>
              <w:jc w:val="both"/>
              <w:rPr>
                <w:rFonts w:eastAsia="Calibri"/>
                <w:sz w:val="24"/>
                <w:szCs w:val="24"/>
              </w:rPr>
            </w:pPr>
            <w:r w:rsidRPr="00AD2978">
              <w:rPr>
                <w:rFonts w:eastAsia="Calibri"/>
                <w:b/>
                <w:sz w:val="24"/>
                <w:szCs w:val="24"/>
                <w:u w:val="single"/>
              </w:rPr>
              <w:t>Слайд 2</w:t>
            </w:r>
            <w:proofErr w:type="gramStart"/>
            <w:r>
              <w:rPr>
                <w:rFonts w:eastAsia="Calibri"/>
                <w:sz w:val="24"/>
                <w:szCs w:val="24"/>
              </w:rPr>
              <w:t xml:space="preserve"> </w:t>
            </w:r>
            <w:r w:rsidR="002443E3" w:rsidRPr="00AD2978">
              <w:rPr>
                <w:rFonts w:eastAsia="Calibri"/>
                <w:sz w:val="24"/>
                <w:szCs w:val="24"/>
              </w:rPr>
              <w:t xml:space="preserve"> </w:t>
            </w:r>
            <w:r w:rsidR="002443E3" w:rsidRPr="00AD2978">
              <w:rPr>
                <w:rFonts w:eastAsia="Calibri"/>
                <w:spacing w:val="-1"/>
                <w:sz w:val="24"/>
                <w:szCs w:val="24"/>
              </w:rPr>
              <w:t>Д</w:t>
            </w:r>
            <w:proofErr w:type="gramEnd"/>
            <w:r w:rsidR="002443E3" w:rsidRPr="00AD2978">
              <w:rPr>
                <w:rFonts w:eastAsia="Calibri"/>
                <w:spacing w:val="-1"/>
                <w:sz w:val="24"/>
                <w:szCs w:val="24"/>
              </w:rPr>
              <w:t xml:space="preserve">ля построения сечения </w:t>
            </w:r>
            <w:r w:rsidR="0046551D" w:rsidRPr="00AD2978">
              <w:rPr>
                <w:rFonts w:eastAsia="Calibri"/>
                <w:spacing w:val="-1"/>
                <w:sz w:val="24"/>
                <w:szCs w:val="24"/>
              </w:rPr>
              <w:t xml:space="preserve">геометрических фигур, </w:t>
            </w:r>
            <w:r w:rsidR="002443E3" w:rsidRPr="00AD2978">
              <w:rPr>
                <w:rFonts w:eastAsia="Calibri"/>
                <w:spacing w:val="-1"/>
                <w:sz w:val="24"/>
                <w:szCs w:val="24"/>
              </w:rPr>
              <w:t xml:space="preserve">нам нужно использовать аксиомы стереометрии </w:t>
            </w:r>
            <w:r w:rsidR="002443E3" w:rsidRPr="00AD2978">
              <w:rPr>
                <w:rFonts w:eastAsia="Calibri"/>
                <w:sz w:val="24"/>
                <w:szCs w:val="24"/>
              </w:rPr>
              <w:t xml:space="preserve">и их следствия, признаки параллельности прямой и плоскости, двух </w:t>
            </w:r>
            <w:r w:rsidR="002443E3" w:rsidRPr="00AD2978">
              <w:rPr>
                <w:rFonts w:eastAsia="Calibri"/>
                <w:spacing w:val="-1"/>
                <w:sz w:val="24"/>
                <w:szCs w:val="24"/>
              </w:rPr>
              <w:t xml:space="preserve">плоскостей, перпендикулярности прямой и плоскости и двух плоскостей. </w:t>
            </w:r>
          </w:p>
        </w:tc>
        <w:tc>
          <w:tcPr>
            <w:tcW w:w="3792" w:type="dxa"/>
            <w:gridSpan w:val="2"/>
          </w:tcPr>
          <w:p w:rsidR="002443E3" w:rsidRPr="00AD2978" w:rsidRDefault="002443E3" w:rsidP="00AD2978">
            <w:pPr>
              <w:ind w:firstLine="360"/>
              <w:rPr>
                <w:rFonts w:eastAsia="Calibri"/>
                <w:i/>
                <w:sz w:val="24"/>
                <w:szCs w:val="24"/>
              </w:rPr>
            </w:pPr>
          </w:p>
        </w:tc>
      </w:tr>
      <w:tr w:rsidR="002443E3" w:rsidRPr="00AD2978" w:rsidTr="004C0692">
        <w:tc>
          <w:tcPr>
            <w:tcW w:w="6629" w:type="dxa"/>
            <w:gridSpan w:val="2"/>
          </w:tcPr>
          <w:p w:rsidR="00140B67" w:rsidRPr="00AD2978" w:rsidRDefault="0046551D" w:rsidP="00AD2978">
            <w:pPr>
              <w:ind w:firstLine="360"/>
              <w:rPr>
                <w:rFonts w:eastAsia="Calibri"/>
                <w:sz w:val="24"/>
                <w:szCs w:val="24"/>
              </w:rPr>
            </w:pPr>
            <w:r w:rsidRPr="00AD2978">
              <w:rPr>
                <w:rFonts w:eastAsia="Calibri"/>
                <w:sz w:val="24"/>
                <w:szCs w:val="24"/>
              </w:rPr>
              <w:t>Вспомним, какими способами можно задать  плоскость</w:t>
            </w:r>
            <w:r w:rsidR="00140B67" w:rsidRPr="00AD2978">
              <w:rPr>
                <w:rFonts w:eastAsia="Calibri"/>
                <w:sz w:val="24"/>
                <w:szCs w:val="24"/>
              </w:rPr>
              <w:t xml:space="preserve"> (дети пользуются тестом</w:t>
            </w:r>
            <w:r w:rsidR="00702C83" w:rsidRPr="00AD2978">
              <w:rPr>
                <w:rFonts w:eastAsia="Calibri"/>
                <w:sz w:val="24"/>
                <w:szCs w:val="24"/>
              </w:rPr>
              <w:t>)</w:t>
            </w:r>
          </w:p>
          <w:p w:rsidR="0046551D" w:rsidRPr="00AD2978" w:rsidRDefault="00140B67" w:rsidP="00AD2978">
            <w:pPr>
              <w:ind w:firstLine="360"/>
              <w:jc w:val="right"/>
              <w:rPr>
                <w:rFonts w:eastAsia="Calibri"/>
                <w:b/>
                <w:sz w:val="24"/>
                <w:szCs w:val="24"/>
              </w:rPr>
            </w:pPr>
            <w:r w:rsidRPr="00AD2978">
              <w:rPr>
                <w:rFonts w:eastAsia="Calibri"/>
                <w:b/>
                <w:sz w:val="24"/>
                <w:szCs w:val="24"/>
              </w:rPr>
              <w:t>См. приложение</w:t>
            </w:r>
            <w:r w:rsidR="00AD2978">
              <w:rPr>
                <w:rFonts w:eastAsia="Calibri"/>
                <w:b/>
                <w:sz w:val="24"/>
                <w:szCs w:val="24"/>
              </w:rPr>
              <w:t xml:space="preserve"> 3</w:t>
            </w:r>
            <w:r w:rsidRPr="00AD2978">
              <w:rPr>
                <w:rFonts w:eastAsia="Calibri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3792" w:type="dxa"/>
            <w:gridSpan w:val="2"/>
          </w:tcPr>
          <w:p w:rsidR="002443E3" w:rsidRPr="00AD2978" w:rsidRDefault="00140B67" w:rsidP="00AD2978">
            <w:pPr>
              <w:ind w:firstLine="360"/>
              <w:rPr>
                <w:rFonts w:eastAsia="Calibri"/>
                <w:sz w:val="24"/>
                <w:szCs w:val="24"/>
              </w:rPr>
            </w:pPr>
            <w:r w:rsidRPr="00AD2978">
              <w:rPr>
                <w:bCs/>
                <w:sz w:val="24"/>
                <w:szCs w:val="24"/>
              </w:rPr>
              <w:t>Учащиеся отвечают на вопросы теста, одновременно повторяя необходимый материал.</w:t>
            </w:r>
          </w:p>
        </w:tc>
      </w:tr>
      <w:tr w:rsidR="00140B67" w:rsidRPr="00AD2978" w:rsidTr="00D20AA8">
        <w:tc>
          <w:tcPr>
            <w:tcW w:w="10421" w:type="dxa"/>
            <w:gridSpan w:val="4"/>
          </w:tcPr>
          <w:p w:rsidR="002E1FE9" w:rsidRDefault="002E1FE9" w:rsidP="002E1FE9">
            <w:pPr>
              <w:jc w:val="center"/>
              <w:rPr>
                <w:b/>
                <w:i/>
                <w:sz w:val="24"/>
                <w:szCs w:val="24"/>
              </w:rPr>
            </w:pPr>
          </w:p>
          <w:p w:rsidR="00140B67" w:rsidRPr="002E1FE9" w:rsidRDefault="002E1FE9" w:rsidP="002E1FE9">
            <w:pPr>
              <w:jc w:val="center"/>
              <w:rPr>
                <w:b/>
                <w:i/>
                <w:sz w:val="24"/>
                <w:szCs w:val="24"/>
              </w:rPr>
            </w:pPr>
            <w:r w:rsidRPr="002E1FE9">
              <w:rPr>
                <w:b/>
                <w:i/>
                <w:sz w:val="24"/>
                <w:szCs w:val="24"/>
                <w:lang w:val="en-US"/>
              </w:rPr>
              <w:t>III</w:t>
            </w:r>
            <w:r w:rsidRPr="002E1FE9">
              <w:rPr>
                <w:b/>
                <w:i/>
                <w:sz w:val="24"/>
                <w:szCs w:val="24"/>
              </w:rPr>
              <w:t xml:space="preserve"> этап </w:t>
            </w:r>
            <w:r w:rsidRPr="002E1FE9">
              <w:rPr>
                <w:b/>
                <w:sz w:val="24"/>
                <w:szCs w:val="24"/>
              </w:rPr>
              <w:t xml:space="preserve">– </w:t>
            </w:r>
            <w:r w:rsidRPr="002E1FE9">
              <w:rPr>
                <w:b/>
                <w:i/>
                <w:sz w:val="24"/>
                <w:szCs w:val="24"/>
              </w:rPr>
              <w:t>Применение знаний</w:t>
            </w:r>
            <w:r>
              <w:rPr>
                <w:b/>
                <w:i/>
              </w:rPr>
              <w:t xml:space="preserve"> в стандартной ситуации </w:t>
            </w:r>
            <w:r w:rsidRPr="002E1FE9">
              <w:rPr>
                <w:b/>
                <w:i/>
                <w:sz w:val="24"/>
                <w:szCs w:val="24"/>
              </w:rPr>
              <w:t>(работа по готовым чертежам)</w:t>
            </w:r>
          </w:p>
        </w:tc>
      </w:tr>
      <w:tr w:rsidR="00AA454C" w:rsidRPr="00AD2978" w:rsidTr="002208F8">
        <w:tc>
          <w:tcPr>
            <w:tcW w:w="7196" w:type="dxa"/>
            <w:gridSpan w:val="3"/>
          </w:tcPr>
          <w:p w:rsidR="00EA5BF7" w:rsidRDefault="000F5586" w:rsidP="00AD2978">
            <w:pPr>
              <w:rPr>
                <w:rFonts w:eastAsia="Calibri"/>
                <w:b/>
                <w:sz w:val="24"/>
                <w:szCs w:val="24"/>
                <w:u w:val="single"/>
              </w:rPr>
            </w:pPr>
            <w:r w:rsidRPr="00AD2978">
              <w:rPr>
                <w:rFonts w:eastAsia="Calibri"/>
                <w:b/>
                <w:sz w:val="24"/>
                <w:szCs w:val="24"/>
                <w:u w:val="single"/>
              </w:rPr>
              <w:t xml:space="preserve">Слайд 3 </w:t>
            </w:r>
          </w:p>
          <w:p w:rsidR="00140B67" w:rsidRPr="00AD2978" w:rsidRDefault="000F5586" w:rsidP="00AD2978">
            <w:pPr>
              <w:rPr>
                <w:rFonts w:eastAsia="Calibri"/>
                <w:b/>
                <w:bCs/>
                <w:sz w:val="24"/>
                <w:szCs w:val="24"/>
              </w:rPr>
            </w:pPr>
            <w:r w:rsidRPr="00AD2978">
              <w:rPr>
                <w:rFonts w:eastAsia="Calibri"/>
                <w:sz w:val="24"/>
                <w:szCs w:val="24"/>
              </w:rPr>
              <w:t>Рассмотрим понятие сечения на примере параллелепипеда (тетраэдра). На рисунке изображен параллелепипед (тетраэдр), через него проходит секущая плоскость, которая делит  параллелепипед (тетраэдр) на 2 части. Эта секущая плоскость пересекает параллелепипед (тетраэдр) по отрезкам. Образованные этими отрезками четырехугольник (треугольник), и будут сечением параллелепипеда (тетраэдра) плоскостью.</w:t>
            </w:r>
          </w:p>
          <w:p w:rsidR="00EA5BF7" w:rsidRDefault="00EA5BF7" w:rsidP="00AD2978">
            <w:pPr>
              <w:ind w:firstLine="360"/>
              <w:rPr>
                <w:rFonts w:eastAsia="Calibri"/>
                <w:b/>
                <w:bCs/>
                <w:sz w:val="24"/>
                <w:szCs w:val="24"/>
              </w:rPr>
            </w:pPr>
          </w:p>
          <w:p w:rsidR="00AA454C" w:rsidRPr="00EA5BF7" w:rsidRDefault="00AA454C" w:rsidP="00AD2978">
            <w:pPr>
              <w:ind w:firstLine="360"/>
              <w:rPr>
                <w:rFonts w:eastAsia="Calibri"/>
                <w:sz w:val="24"/>
                <w:szCs w:val="24"/>
              </w:rPr>
            </w:pPr>
            <w:r w:rsidRPr="00EA5BF7">
              <w:rPr>
                <w:rFonts w:eastAsia="Calibri"/>
                <w:b/>
                <w:bCs/>
                <w:sz w:val="24"/>
                <w:szCs w:val="24"/>
              </w:rPr>
              <w:t>Секущей плоскостью</w:t>
            </w:r>
            <w:r w:rsidRPr="00EA5BF7">
              <w:rPr>
                <w:rFonts w:eastAsia="Calibri"/>
                <w:sz w:val="24"/>
                <w:szCs w:val="24"/>
              </w:rPr>
              <w:t xml:space="preserve"> параллелепипеда (тетраэдра) называется любая плоскость, по обе стороны от которой имеются точки данного параллелепипеда (тетраэдра).</w:t>
            </w:r>
          </w:p>
        </w:tc>
        <w:tc>
          <w:tcPr>
            <w:tcW w:w="3225" w:type="dxa"/>
          </w:tcPr>
          <w:p w:rsidR="00AA454C" w:rsidRPr="00AD2978" w:rsidRDefault="00AD2978" w:rsidP="00AD2978">
            <w:pPr>
              <w:shd w:val="clear" w:color="auto" w:fill="FFFFFF"/>
              <w:jc w:val="both"/>
              <w:rPr>
                <w:rFonts w:eastAsia="Calibri"/>
                <w:i/>
                <w:sz w:val="24"/>
                <w:szCs w:val="24"/>
              </w:rPr>
            </w:pPr>
            <w:r w:rsidRPr="00AD2978">
              <w:rPr>
                <w:rFonts w:eastAsia="Calibri"/>
                <w:i/>
                <w:sz w:val="24"/>
                <w:szCs w:val="24"/>
              </w:rPr>
              <w:object w:dxaOrig="7195" w:dyaOrig="539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9.75pt;height:120pt" o:ole="">
                  <v:imagedata r:id="rId8" o:title=""/>
                </v:shape>
                <o:OLEObject Type="Embed" ProgID="PowerPoint.Slide.12" ShapeID="_x0000_i1025" DrawAspect="Content" ObjectID="_1681062799" r:id="rId9"/>
              </w:object>
            </w:r>
            <w:r w:rsidR="000F5586" w:rsidRPr="00AD2978">
              <w:rPr>
                <w:rFonts w:eastAsia="Calibri"/>
                <w:i/>
                <w:sz w:val="24"/>
                <w:szCs w:val="24"/>
              </w:rPr>
              <w:t xml:space="preserve"> В тетрадь записываются определение сечения. </w:t>
            </w:r>
          </w:p>
        </w:tc>
      </w:tr>
      <w:tr w:rsidR="00E001BF" w:rsidRPr="00AD2978" w:rsidTr="002208F8">
        <w:tc>
          <w:tcPr>
            <w:tcW w:w="7196" w:type="dxa"/>
            <w:gridSpan w:val="3"/>
            <w:vMerge w:val="restart"/>
          </w:tcPr>
          <w:p w:rsidR="00E001BF" w:rsidRPr="00AD2978" w:rsidRDefault="00E001BF" w:rsidP="00AD2978">
            <w:pPr>
              <w:ind w:firstLine="360"/>
              <w:rPr>
                <w:rFonts w:eastAsia="Calibri"/>
                <w:sz w:val="24"/>
                <w:szCs w:val="24"/>
              </w:rPr>
            </w:pPr>
            <w:r w:rsidRPr="00AD2978">
              <w:rPr>
                <w:rFonts w:eastAsia="Calibri"/>
                <w:sz w:val="24"/>
                <w:szCs w:val="24"/>
              </w:rPr>
              <w:lastRenderedPageBreak/>
              <w:t xml:space="preserve">Для решения многих геометрических задач необходимо строить их </w:t>
            </w:r>
            <w:r w:rsidRPr="00AD2978">
              <w:rPr>
                <w:rFonts w:eastAsia="Calibri"/>
                <w:b/>
                <w:bCs/>
                <w:sz w:val="24"/>
                <w:szCs w:val="24"/>
              </w:rPr>
              <w:t xml:space="preserve">сечения </w:t>
            </w:r>
            <w:r w:rsidRPr="00AD2978">
              <w:rPr>
                <w:rFonts w:eastAsia="Calibri"/>
                <w:sz w:val="24"/>
                <w:szCs w:val="24"/>
              </w:rPr>
              <w:t>различными плоскостями</w:t>
            </w:r>
          </w:p>
          <w:p w:rsidR="00E001BF" w:rsidRPr="00D2076D" w:rsidRDefault="00E001BF" w:rsidP="00AD2978">
            <w:pPr>
              <w:ind w:firstLine="360"/>
              <w:rPr>
                <w:rFonts w:eastAsia="Calibri"/>
                <w:sz w:val="24"/>
                <w:szCs w:val="24"/>
              </w:rPr>
            </w:pPr>
            <w:r w:rsidRPr="00D2076D">
              <w:rPr>
                <w:rFonts w:eastAsia="Calibri"/>
                <w:bCs/>
                <w:sz w:val="24"/>
                <w:szCs w:val="24"/>
              </w:rPr>
              <w:t xml:space="preserve">Рассмотрим, какие многоугольники могут получиться в сечении </w:t>
            </w:r>
            <w:r w:rsidRPr="00D2076D">
              <w:rPr>
                <w:rFonts w:eastAsia="Calibri"/>
                <w:sz w:val="24"/>
                <w:szCs w:val="24"/>
              </w:rPr>
              <w:t>параллелепипеда (тетраэдра)</w:t>
            </w:r>
            <w:r w:rsidRPr="00D2076D">
              <w:rPr>
                <w:rFonts w:eastAsia="Calibri"/>
                <w:bCs/>
                <w:sz w:val="24"/>
                <w:szCs w:val="24"/>
              </w:rPr>
              <w:t>?</w:t>
            </w:r>
          </w:p>
          <w:p w:rsidR="00E001BF" w:rsidRPr="00D2076D" w:rsidRDefault="00AD2978" w:rsidP="00AD2978">
            <w:pPr>
              <w:ind w:firstLine="360"/>
              <w:rPr>
                <w:rFonts w:eastAsia="Calibri"/>
                <w:b/>
                <w:sz w:val="24"/>
                <w:szCs w:val="24"/>
                <w:u w:val="single"/>
              </w:rPr>
            </w:pPr>
            <w:r w:rsidRPr="00D2076D">
              <w:rPr>
                <w:rFonts w:eastAsia="Calibri"/>
                <w:b/>
                <w:sz w:val="24"/>
                <w:szCs w:val="24"/>
                <w:u w:val="single"/>
              </w:rPr>
              <w:t>Слайд 4</w:t>
            </w:r>
            <w:r w:rsidR="00E001BF" w:rsidRPr="00D2076D">
              <w:rPr>
                <w:rFonts w:eastAsia="Calibri"/>
                <w:b/>
                <w:sz w:val="24"/>
                <w:szCs w:val="24"/>
                <w:u w:val="single"/>
              </w:rPr>
              <w:t>,5</w:t>
            </w:r>
          </w:p>
          <w:p w:rsidR="00E001BF" w:rsidRPr="00AD2978" w:rsidRDefault="00E001BF" w:rsidP="00AD2978">
            <w:pPr>
              <w:ind w:firstLine="360"/>
              <w:rPr>
                <w:rFonts w:eastAsia="Calibri"/>
                <w:b/>
                <w:sz w:val="24"/>
                <w:szCs w:val="24"/>
                <w:u w:val="single"/>
              </w:rPr>
            </w:pPr>
          </w:p>
          <w:p w:rsidR="00E001BF" w:rsidRPr="00AD2978" w:rsidRDefault="00E001BF" w:rsidP="00AD2978">
            <w:pPr>
              <w:ind w:firstLine="360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dxa"/>
          </w:tcPr>
          <w:p w:rsidR="00E001BF" w:rsidRPr="00AD2978" w:rsidRDefault="002208F8" w:rsidP="00AD2978">
            <w:pPr>
              <w:rPr>
                <w:rFonts w:eastAsia="Calibri"/>
                <w:i/>
                <w:sz w:val="24"/>
                <w:szCs w:val="24"/>
              </w:rPr>
            </w:pPr>
            <w:r w:rsidRPr="00AD2978">
              <w:rPr>
                <w:rFonts w:eastAsia="Calibri"/>
                <w:i/>
                <w:sz w:val="24"/>
                <w:szCs w:val="24"/>
              </w:rPr>
              <w:object w:dxaOrig="7195" w:dyaOrig="5396">
                <v:shape id="_x0000_i1026" type="#_x0000_t75" style="width:146.25pt;height:109.5pt" o:ole="">
                  <v:imagedata r:id="rId10" o:title=""/>
                </v:shape>
                <o:OLEObject Type="Embed" ProgID="PowerPoint.Slide.12" ShapeID="_x0000_i1026" DrawAspect="Content" ObjectID="_1681062800" r:id="rId11"/>
              </w:object>
            </w:r>
          </w:p>
        </w:tc>
      </w:tr>
      <w:tr w:rsidR="00E001BF" w:rsidRPr="00AD2978" w:rsidTr="002208F8">
        <w:tc>
          <w:tcPr>
            <w:tcW w:w="7196" w:type="dxa"/>
            <w:gridSpan w:val="3"/>
            <w:vMerge/>
          </w:tcPr>
          <w:p w:rsidR="00E001BF" w:rsidRPr="00AD2978" w:rsidRDefault="00E001BF" w:rsidP="00AD2978">
            <w:pPr>
              <w:ind w:firstLine="360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225" w:type="dxa"/>
          </w:tcPr>
          <w:p w:rsidR="00E001BF" w:rsidRPr="00AD2978" w:rsidRDefault="002208F8" w:rsidP="00AD2978">
            <w:pPr>
              <w:rPr>
                <w:rFonts w:eastAsia="Calibri"/>
                <w:i/>
                <w:sz w:val="24"/>
                <w:szCs w:val="24"/>
              </w:rPr>
            </w:pPr>
            <w:r w:rsidRPr="00AD2978">
              <w:rPr>
                <w:rFonts w:eastAsia="Calibri"/>
                <w:i/>
                <w:sz w:val="24"/>
                <w:szCs w:val="24"/>
              </w:rPr>
              <w:object w:dxaOrig="7195" w:dyaOrig="5396">
                <v:shape id="_x0000_i1027" type="#_x0000_t75" style="width:142.5pt;height:106.5pt" o:ole="">
                  <v:imagedata r:id="rId12" o:title=""/>
                </v:shape>
                <o:OLEObject Type="Embed" ProgID="PowerPoint.Slide.12" ShapeID="_x0000_i1027" DrawAspect="Content" ObjectID="_1681062801" r:id="rId13"/>
              </w:object>
            </w:r>
          </w:p>
        </w:tc>
      </w:tr>
      <w:tr w:rsidR="00AD2978" w:rsidRPr="00AD2978" w:rsidTr="00166A82">
        <w:tc>
          <w:tcPr>
            <w:tcW w:w="10421" w:type="dxa"/>
            <w:gridSpan w:val="4"/>
          </w:tcPr>
          <w:p w:rsidR="00AD2978" w:rsidRPr="00AD2978" w:rsidRDefault="00AD2978" w:rsidP="00AD2978">
            <w:pPr>
              <w:ind w:firstLine="360"/>
              <w:rPr>
                <w:rFonts w:eastAsia="Calibri"/>
                <w:b/>
                <w:sz w:val="24"/>
                <w:szCs w:val="24"/>
                <w:u w:val="single"/>
              </w:rPr>
            </w:pPr>
            <w:r>
              <w:rPr>
                <w:rFonts w:eastAsia="Calibri"/>
                <w:b/>
                <w:sz w:val="24"/>
                <w:szCs w:val="24"/>
                <w:u w:val="single"/>
              </w:rPr>
              <w:t>Слайд 6</w:t>
            </w:r>
          </w:p>
          <w:p w:rsidR="00AD2978" w:rsidRPr="00EA5BF7" w:rsidRDefault="00AD2978" w:rsidP="00EA5BF7">
            <w:pPr>
              <w:ind w:firstLine="360"/>
              <w:jc w:val="center"/>
              <w:rPr>
                <w:rFonts w:eastAsia="Calibri"/>
                <w:b/>
                <w:bCs/>
                <w:sz w:val="24"/>
                <w:szCs w:val="24"/>
              </w:rPr>
            </w:pPr>
            <w:r w:rsidRPr="00EA5BF7">
              <w:rPr>
                <w:rFonts w:eastAsia="Calibri"/>
                <w:b/>
                <w:bCs/>
                <w:sz w:val="24"/>
                <w:szCs w:val="24"/>
              </w:rPr>
              <w:t>Для построения сечения нужно построить точки пересечения секущей плоскости с ребрами и соединить их отрезками.</w:t>
            </w:r>
          </w:p>
          <w:p w:rsidR="00AD2978" w:rsidRPr="00AD2978" w:rsidRDefault="00AD2978" w:rsidP="00AD2978">
            <w:pPr>
              <w:ind w:firstLine="360"/>
              <w:rPr>
                <w:rFonts w:eastAsia="Calibri"/>
                <w:sz w:val="24"/>
                <w:szCs w:val="24"/>
              </w:rPr>
            </w:pPr>
            <w:r w:rsidRPr="00AD2978">
              <w:rPr>
                <w:rFonts w:eastAsia="Calibri"/>
                <w:sz w:val="24"/>
                <w:szCs w:val="24"/>
              </w:rPr>
              <w:t>При этом необходимо учитывать следующее:</w:t>
            </w:r>
          </w:p>
          <w:p w:rsidR="00AD2978" w:rsidRPr="00AD2978" w:rsidRDefault="00AD2978" w:rsidP="00AD2978">
            <w:pPr>
              <w:ind w:firstLine="360"/>
              <w:rPr>
                <w:rFonts w:eastAsia="Calibri"/>
                <w:sz w:val="24"/>
                <w:szCs w:val="24"/>
              </w:rPr>
            </w:pPr>
            <w:r w:rsidRPr="00AD2978">
              <w:rPr>
                <w:rFonts w:eastAsia="Calibri"/>
                <w:sz w:val="24"/>
                <w:szCs w:val="24"/>
              </w:rPr>
              <w:t>1. Соединять можно только две точки, лежащие</w:t>
            </w:r>
          </w:p>
          <w:p w:rsidR="00AD2978" w:rsidRPr="00AD2978" w:rsidRDefault="00AD2978" w:rsidP="00AD2978">
            <w:pPr>
              <w:ind w:firstLine="360"/>
              <w:rPr>
                <w:rFonts w:eastAsia="Calibri"/>
                <w:sz w:val="24"/>
                <w:szCs w:val="24"/>
              </w:rPr>
            </w:pPr>
            <w:r w:rsidRPr="00AD2978">
              <w:rPr>
                <w:rFonts w:eastAsia="Calibri"/>
                <w:sz w:val="24"/>
                <w:szCs w:val="24"/>
              </w:rPr>
              <w:t>в плоскости одной грани.</w:t>
            </w:r>
          </w:p>
          <w:p w:rsidR="00AD2978" w:rsidRPr="00AD2978" w:rsidRDefault="00AD2978" w:rsidP="00AD2978">
            <w:pPr>
              <w:ind w:firstLine="360"/>
              <w:rPr>
                <w:rFonts w:eastAsia="Calibri"/>
                <w:sz w:val="24"/>
                <w:szCs w:val="24"/>
              </w:rPr>
            </w:pPr>
            <w:r w:rsidRPr="00AD2978">
              <w:rPr>
                <w:rFonts w:eastAsia="Calibri"/>
                <w:sz w:val="24"/>
                <w:szCs w:val="24"/>
              </w:rPr>
              <w:t>2. Секущая плоскость пересекает      параллельные грани по параллельным отрезкам.</w:t>
            </w:r>
          </w:p>
          <w:p w:rsidR="00AD2978" w:rsidRPr="00F83C8F" w:rsidRDefault="00AD2978" w:rsidP="00F83C8F">
            <w:pPr>
              <w:ind w:firstLine="360"/>
              <w:rPr>
                <w:rFonts w:eastAsia="Calibri"/>
                <w:sz w:val="24"/>
                <w:szCs w:val="24"/>
              </w:rPr>
            </w:pPr>
            <w:r w:rsidRPr="00AD2978">
              <w:rPr>
                <w:rFonts w:eastAsia="Calibri"/>
                <w:sz w:val="24"/>
                <w:szCs w:val="24"/>
              </w:rPr>
              <w:t>3. Если в плоскости грани отмечена только одна точка, принадлежащая плоскости сечения, то надо построить дополнительную точку. Для этого необходимо найти точки пересечения уже построенных прямых  с другими прямыми, лежащими в тех же гранях.</w:t>
            </w:r>
          </w:p>
        </w:tc>
      </w:tr>
      <w:tr w:rsidR="00797E9B" w:rsidRPr="00AD2978" w:rsidTr="00CB7301">
        <w:tc>
          <w:tcPr>
            <w:tcW w:w="10421" w:type="dxa"/>
            <w:gridSpan w:val="4"/>
          </w:tcPr>
          <w:p w:rsidR="00EA5BF7" w:rsidRDefault="00D2076D" w:rsidP="00D2076D">
            <w:pPr>
              <w:spacing w:line="360" w:lineRule="auto"/>
              <w:ind w:firstLine="360"/>
              <w:rPr>
                <w:rFonts w:eastAsia="Calibri"/>
                <w:b/>
                <w:i/>
                <w:sz w:val="24"/>
                <w:szCs w:val="24"/>
              </w:rPr>
            </w:pPr>
            <w:r w:rsidRPr="00D2076D">
              <w:rPr>
                <w:rFonts w:eastAsia="Calibri"/>
                <w:b/>
                <w:sz w:val="24"/>
                <w:szCs w:val="24"/>
                <w:u w:val="single"/>
              </w:rPr>
              <w:t>Слайд</w:t>
            </w:r>
            <w:r w:rsidRPr="00D2076D">
              <w:rPr>
                <w:rFonts w:eastAsia="Calibri"/>
                <w:b/>
                <w:i/>
                <w:sz w:val="24"/>
                <w:szCs w:val="24"/>
                <w:u w:val="single"/>
              </w:rPr>
              <w:t xml:space="preserve"> 7</w:t>
            </w:r>
            <w:r>
              <w:rPr>
                <w:rFonts w:eastAsia="Calibri"/>
                <w:b/>
                <w:i/>
                <w:sz w:val="24"/>
                <w:szCs w:val="24"/>
              </w:rPr>
              <w:t xml:space="preserve"> </w:t>
            </w:r>
          </w:p>
          <w:p w:rsidR="00797E9B" w:rsidRPr="00AD2978" w:rsidRDefault="00D2076D" w:rsidP="00D2076D">
            <w:pPr>
              <w:spacing w:line="360" w:lineRule="auto"/>
              <w:ind w:firstLine="360"/>
              <w:rPr>
                <w:rFonts w:eastAsia="Calibri"/>
                <w:i/>
                <w:sz w:val="24"/>
                <w:szCs w:val="24"/>
              </w:rPr>
            </w:pPr>
            <w:r>
              <w:rPr>
                <w:rFonts w:eastAsia="Calibri"/>
                <w:b/>
                <w:i/>
                <w:sz w:val="24"/>
                <w:szCs w:val="24"/>
              </w:rPr>
              <w:t xml:space="preserve"> </w:t>
            </w:r>
            <w:r w:rsidR="00797E9B" w:rsidRPr="00AD2978">
              <w:rPr>
                <w:rFonts w:eastAsia="Calibri"/>
                <w:b/>
                <w:i/>
                <w:sz w:val="24"/>
                <w:szCs w:val="24"/>
              </w:rPr>
              <w:t>Практическая работа в тетрадях</w:t>
            </w:r>
          </w:p>
        </w:tc>
      </w:tr>
      <w:tr w:rsidR="00093BB7" w:rsidRPr="00AD2978" w:rsidTr="002208F8">
        <w:tc>
          <w:tcPr>
            <w:tcW w:w="7196" w:type="dxa"/>
            <w:gridSpan w:val="3"/>
          </w:tcPr>
          <w:p w:rsidR="00797E9B" w:rsidRPr="00AD2978" w:rsidRDefault="00797E9B" w:rsidP="00AD2978">
            <w:pPr>
              <w:rPr>
                <w:b/>
                <w:i/>
                <w:iCs/>
                <w:color w:val="000000"/>
                <w:sz w:val="24"/>
                <w:szCs w:val="24"/>
              </w:rPr>
            </w:pPr>
            <w:r w:rsidRPr="00AD2978">
              <w:rPr>
                <w:b/>
                <w:i/>
                <w:iCs/>
                <w:color w:val="000000"/>
                <w:sz w:val="24"/>
                <w:szCs w:val="24"/>
              </w:rPr>
              <w:t xml:space="preserve">Используя полученные знания, применим их к построению сечений многогранников на основе аксиоматики. </w:t>
            </w:r>
          </w:p>
          <w:p w:rsidR="00797E9B" w:rsidRPr="00AD2978" w:rsidRDefault="00797E9B" w:rsidP="00AD2978">
            <w:pPr>
              <w:rPr>
                <w:sz w:val="24"/>
                <w:szCs w:val="24"/>
              </w:rPr>
            </w:pPr>
            <w:r w:rsidRPr="00AD2978">
              <w:rPr>
                <w:sz w:val="24"/>
                <w:szCs w:val="24"/>
              </w:rPr>
              <w:t xml:space="preserve">N1. Построить сечение, определенное точками </w:t>
            </w:r>
            <w:r w:rsidRPr="00AD2978">
              <w:rPr>
                <w:i/>
                <w:iCs/>
                <w:sz w:val="24"/>
                <w:szCs w:val="24"/>
              </w:rPr>
              <w:t>K, L, M</w:t>
            </w:r>
            <w:r w:rsidRPr="00AD2978">
              <w:rPr>
                <w:sz w:val="24"/>
                <w:szCs w:val="24"/>
              </w:rPr>
              <w:t xml:space="preserve">. </w:t>
            </w:r>
          </w:p>
          <w:p w:rsidR="00797E9B" w:rsidRPr="00AD2978" w:rsidRDefault="00797E9B" w:rsidP="00AD2978">
            <w:pPr>
              <w:rPr>
                <w:color w:val="000000"/>
                <w:sz w:val="24"/>
                <w:szCs w:val="24"/>
              </w:rPr>
            </w:pPr>
            <w:r w:rsidRPr="00AD2978">
              <w:rPr>
                <w:color w:val="000000"/>
                <w:sz w:val="24"/>
                <w:szCs w:val="24"/>
              </w:rPr>
              <w:t xml:space="preserve">N2. Построить сечение, определяемое параллельными прямыми </w:t>
            </w:r>
            <w:r w:rsidRPr="00AD2978">
              <w:rPr>
                <w:i/>
                <w:iCs/>
                <w:color w:val="000000"/>
                <w:sz w:val="24"/>
                <w:szCs w:val="24"/>
              </w:rPr>
              <w:t>АА</w:t>
            </w:r>
            <w:proofErr w:type="gramStart"/>
            <w:r w:rsidRPr="00AD2978">
              <w:rPr>
                <w:i/>
                <w:iCs/>
                <w:color w:val="000000"/>
                <w:sz w:val="24"/>
                <w:szCs w:val="24"/>
                <w:vertAlign w:val="subscript"/>
              </w:rPr>
              <w:t>1</w:t>
            </w:r>
            <w:proofErr w:type="gramEnd"/>
            <w:r w:rsidRPr="00AD2978">
              <w:rPr>
                <w:color w:val="000000"/>
                <w:sz w:val="24"/>
                <w:szCs w:val="24"/>
              </w:rPr>
              <w:t xml:space="preserve"> и </w:t>
            </w:r>
            <w:r w:rsidRPr="00AD2978">
              <w:rPr>
                <w:i/>
                <w:iCs/>
                <w:color w:val="000000"/>
                <w:sz w:val="24"/>
                <w:szCs w:val="24"/>
              </w:rPr>
              <w:t>CC</w:t>
            </w:r>
            <w:r w:rsidRPr="00AD2978">
              <w:rPr>
                <w:i/>
                <w:iCs/>
                <w:color w:val="000000"/>
                <w:sz w:val="24"/>
                <w:szCs w:val="24"/>
                <w:vertAlign w:val="subscript"/>
              </w:rPr>
              <w:t>1</w:t>
            </w:r>
            <w:r w:rsidRPr="00AD2978">
              <w:rPr>
                <w:color w:val="000000"/>
                <w:sz w:val="24"/>
                <w:szCs w:val="24"/>
              </w:rPr>
              <w:t xml:space="preserve">. </w:t>
            </w:r>
          </w:p>
          <w:p w:rsidR="00797E9B" w:rsidRPr="00AD2978" w:rsidRDefault="00797E9B" w:rsidP="00AD2978">
            <w:pPr>
              <w:rPr>
                <w:color w:val="000000"/>
                <w:sz w:val="24"/>
                <w:szCs w:val="24"/>
              </w:rPr>
            </w:pPr>
            <w:r w:rsidRPr="00AD2978">
              <w:rPr>
                <w:color w:val="000000"/>
                <w:sz w:val="24"/>
                <w:szCs w:val="24"/>
              </w:rPr>
              <w:t xml:space="preserve">N3. Построить сечение, определяемое пересекающимися прямыми </w:t>
            </w:r>
            <w:r w:rsidRPr="00AD2978">
              <w:rPr>
                <w:i/>
                <w:iCs/>
                <w:color w:val="000000"/>
                <w:sz w:val="24"/>
                <w:szCs w:val="24"/>
              </w:rPr>
              <w:t>АС</w:t>
            </w:r>
            <w:proofErr w:type="gramStart"/>
            <w:r w:rsidRPr="00AD2978">
              <w:rPr>
                <w:i/>
                <w:iCs/>
                <w:color w:val="000000"/>
                <w:sz w:val="24"/>
                <w:szCs w:val="24"/>
                <w:vertAlign w:val="subscript"/>
              </w:rPr>
              <w:t>1</w:t>
            </w:r>
            <w:proofErr w:type="gramEnd"/>
            <w:r w:rsidRPr="00AD2978">
              <w:rPr>
                <w:color w:val="000000"/>
                <w:sz w:val="24"/>
                <w:szCs w:val="24"/>
              </w:rPr>
              <w:t xml:space="preserve"> и </w:t>
            </w:r>
            <w:r w:rsidRPr="00AD2978">
              <w:rPr>
                <w:i/>
                <w:iCs/>
                <w:color w:val="000000"/>
                <w:sz w:val="24"/>
                <w:szCs w:val="24"/>
              </w:rPr>
              <w:t>А</w:t>
            </w:r>
            <w:r w:rsidRPr="00AD2978">
              <w:rPr>
                <w:i/>
                <w:iCs/>
                <w:color w:val="000000"/>
                <w:sz w:val="24"/>
                <w:szCs w:val="24"/>
                <w:vertAlign w:val="subscript"/>
              </w:rPr>
              <w:t>1</w:t>
            </w:r>
            <w:r w:rsidRPr="00AD2978">
              <w:rPr>
                <w:i/>
                <w:iCs/>
                <w:color w:val="000000"/>
                <w:sz w:val="24"/>
                <w:szCs w:val="24"/>
              </w:rPr>
              <w:t>С.</w:t>
            </w:r>
            <w:r w:rsidRPr="00AD2978">
              <w:rPr>
                <w:color w:val="000000"/>
                <w:sz w:val="24"/>
                <w:szCs w:val="24"/>
              </w:rPr>
              <w:t xml:space="preserve"> </w:t>
            </w:r>
          </w:p>
          <w:p w:rsidR="00797E9B" w:rsidRPr="00AD2978" w:rsidRDefault="00797E9B" w:rsidP="00AD2978">
            <w:pPr>
              <w:rPr>
                <w:color w:val="000000"/>
                <w:sz w:val="24"/>
                <w:szCs w:val="24"/>
              </w:rPr>
            </w:pPr>
            <w:r w:rsidRPr="00AD2978">
              <w:rPr>
                <w:color w:val="000000"/>
                <w:sz w:val="24"/>
                <w:szCs w:val="24"/>
              </w:rPr>
              <w:t xml:space="preserve">N4. Построить сечение по прямой и точке: </w:t>
            </w:r>
            <w:r w:rsidRPr="00AD2978">
              <w:rPr>
                <w:i/>
                <w:iCs/>
                <w:color w:val="000000"/>
                <w:sz w:val="24"/>
                <w:szCs w:val="24"/>
              </w:rPr>
              <w:t xml:space="preserve">BC </w:t>
            </w:r>
            <w:r w:rsidRPr="00AD2978">
              <w:rPr>
                <w:color w:val="000000"/>
                <w:sz w:val="24"/>
                <w:szCs w:val="24"/>
              </w:rPr>
              <w:t xml:space="preserve">и </w:t>
            </w:r>
            <w:r w:rsidRPr="00AD2978">
              <w:rPr>
                <w:i/>
                <w:iCs/>
                <w:color w:val="000000"/>
                <w:sz w:val="24"/>
                <w:szCs w:val="24"/>
              </w:rPr>
              <w:t>М</w:t>
            </w:r>
            <w:r w:rsidRPr="00AD2978">
              <w:rPr>
                <w:color w:val="000000"/>
                <w:sz w:val="24"/>
                <w:szCs w:val="24"/>
              </w:rPr>
              <w:t>.</w:t>
            </w:r>
          </w:p>
          <w:p w:rsidR="00797E9B" w:rsidRPr="00F83C8F" w:rsidRDefault="002208F8" w:rsidP="002208F8">
            <w:pPr>
              <w:rPr>
                <w:rFonts w:eastAsia="Calibri"/>
                <w:b/>
                <w:bCs/>
                <w:color w:val="C00000"/>
                <w:sz w:val="24"/>
                <w:szCs w:val="24"/>
              </w:rPr>
            </w:pPr>
            <w:r>
              <w:rPr>
                <w:rFonts w:eastAsia="Calibri"/>
                <w:i/>
                <w:iCs/>
                <w:noProof/>
                <w:color w:val="C00000"/>
              </w:rPr>
              <w:drawing>
                <wp:anchor distT="0" distB="0" distL="114300" distR="114300" simplePos="0" relativeHeight="251686912" behindDoc="1" locked="0" layoutInCell="1" allowOverlap="1">
                  <wp:simplePos x="0" y="0"/>
                  <wp:positionH relativeFrom="column">
                    <wp:posOffset>1955165</wp:posOffset>
                  </wp:positionH>
                  <wp:positionV relativeFrom="paragraph">
                    <wp:posOffset>372110</wp:posOffset>
                  </wp:positionV>
                  <wp:extent cx="1171575" cy="1095375"/>
                  <wp:effectExtent l="19050" t="0" r="9525" b="0"/>
                  <wp:wrapTight wrapText="bothSides">
                    <wp:wrapPolygon edited="0">
                      <wp:start x="-351" y="0"/>
                      <wp:lineTo x="-351" y="21412"/>
                      <wp:lineTo x="21776" y="21412"/>
                      <wp:lineTo x="21776" y="0"/>
                      <wp:lineTo x="-351" y="0"/>
                    </wp:wrapPolygon>
                  </wp:wrapTight>
                  <wp:docPr id="15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F83C8F" w:rsidRPr="00F83C8F">
              <w:rPr>
                <w:rFonts w:eastAsia="Calibri"/>
                <w:i/>
                <w:iCs/>
                <w:color w:val="C00000"/>
                <w:sz w:val="24"/>
                <w:szCs w:val="24"/>
              </w:rPr>
              <w:t xml:space="preserve">В ходе фронтальной беседы в процессе демонстрации </w:t>
            </w:r>
            <w:r w:rsidR="00F83C8F" w:rsidRPr="00F83C8F">
              <w:rPr>
                <w:rFonts w:eastAsia="Calibri"/>
                <w:b/>
                <w:i/>
                <w:iCs/>
                <w:color w:val="C00000"/>
                <w:sz w:val="24"/>
                <w:szCs w:val="24"/>
              </w:rPr>
              <w:t xml:space="preserve">слайдов </w:t>
            </w:r>
            <w:r w:rsidR="00F83C8F" w:rsidRPr="00F83C8F">
              <w:rPr>
                <w:rFonts w:eastAsia="Calibri"/>
                <w:i/>
                <w:iCs/>
                <w:color w:val="C00000"/>
                <w:sz w:val="24"/>
                <w:szCs w:val="24"/>
              </w:rPr>
              <w:t>определяются основные этапы построения сечения</w:t>
            </w:r>
          </w:p>
          <w:p w:rsidR="00797E9B" w:rsidRPr="00AD2978" w:rsidRDefault="00797E9B" w:rsidP="00AD2978">
            <w:pPr>
              <w:ind w:firstLine="360"/>
              <w:rPr>
                <w:rFonts w:eastAsia="Calibri"/>
                <w:b/>
                <w:bCs/>
                <w:sz w:val="24"/>
                <w:szCs w:val="24"/>
              </w:rPr>
            </w:pPr>
          </w:p>
          <w:p w:rsidR="00797E9B" w:rsidRPr="00AD2978" w:rsidRDefault="00797E9B" w:rsidP="00AD2978">
            <w:pPr>
              <w:ind w:firstLine="360"/>
              <w:rPr>
                <w:rFonts w:eastAsia="Calibri"/>
                <w:b/>
                <w:bCs/>
                <w:sz w:val="24"/>
                <w:szCs w:val="24"/>
              </w:rPr>
            </w:pPr>
          </w:p>
          <w:p w:rsidR="00797E9B" w:rsidRPr="00AD2978" w:rsidRDefault="00797E9B" w:rsidP="00AD2978">
            <w:pPr>
              <w:ind w:firstLine="360"/>
              <w:rPr>
                <w:rFonts w:eastAsia="Calibri"/>
                <w:b/>
                <w:bCs/>
                <w:sz w:val="24"/>
                <w:szCs w:val="24"/>
              </w:rPr>
            </w:pPr>
          </w:p>
          <w:p w:rsidR="00797E9B" w:rsidRPr="00AD2978" w:rsidRDefault="00797E9B" w:rsidP="00AD2978">
            <w:pPr>
              <w:ind w:firstLine="360"/>
              <w:rPr>
                <w:rFonts w:eastAsia="Calibri"/>
                <w:b/>
                <w:bCs/>
                <w:sz w:val="24"/>
                <w:szCs w:val="24"/>
              </w:rPr>
            </w:pPr>
          </w:p>
          <w:p w:rsidR="00D2076D" w:rsidRPr="00AD2978" w:rsidRDefault="00D2076D" w:rsidP="00D2076D">
            <w:pPr>
              <w:ind w:firstLine="360"/>
              <w:rPr>
                <w:rFonts w:eastAsia="Calibri"/>
                <w:b/>
                <w:sz w:val="24"/>
                <w:szCs w:val="24"/>
                <w:u w:val="single"/>
              </w:rPr>
            </w:pPr>
            <w:r>
              <w:rPr>
                <w:rFonts w:eastAsia="Calibri"/>
                <w:b/>
                <w:sz w:val="24"/>
                <w:szCs w:val="24"/>
                <w:u w:val="single"/>
              </w:rPr>
              <w:t>Слайд 8-11</w:t>
            </w:r>
          </w:p>
          <w:p w:rsidR="00797E9B" w:rsidRPr="00AD2978" w:rsidRDefault="002208F8" w:rsidP="00AD2978">
            <w:pPr>
              <w:ind w:firstLine="360"/>
              <w:rPr>
                <w:rFonts w:eastAsia="Calibri"/>
                <w:b/>
                <w:bCs/>
                <w:sz w:val="24"/>
                <w:szCs w:val="24"/>
              </w:rPr>
            </w:pPr>
            <w:r>
              <w:rPr>
                <w:rFonts w:eastAsia="Calibri"/>
                <w:b/>
                <w:bCs/>
                <w:noProof/>
              </w:rPr>
              <w:drawing>
                <wp:anchor distT="0" distB="0" distL="114300" distR="114300" simplePos="0" relativeHeight="251688960" behindDoc="1" locked="0" layoutInCell="1" allowOverlap="1">
                  <wp:simplePos x="0" y="0"/>
                  <wp:positionH relativeFrom="column">
                    <wp:posOffset>3441065</wp:posOffset>
                  </wp:positionH>
                  <wp:positionV relativeFrom="paragraph">
                    <wp:posOffset>-775335</wp:posOffset>
                  </wp:positionV>
                  <wp:extent cx="1047750" cy="1143000"/>
                  <wp:effectExtent l="19050" t="0" r="0" b="0"/>
                  <wp:wrapTight wrapText="bothSides">
                    <wp:wrapPolygon edited="0">
                      <wp:start x="-393" y="0"/>
                      <wp:lineTo x="-393" y="21240"/>
                      <wp:lineTo x="21600" y="21240"/>
                      <wp:lineTo x="21600" y="0"/>
                      <wp:lineTo x="-393" y="0"/>
                    </wp:wrapPolygon>
                  </wp:wrapTight>
                  <wp:docPr id="16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225" w:type="dxa"/>
          </w:tcPr>
          <w:p w:rsidR="00797E9B" w:rsidRPr="00AD2978" w:rsidRDefault="002208F8" w:rsidP="00AD2978">
            <w:pPr>
              <w:ind w:firstLine="360"/>
              <w:rPr>
                <w:rFonts w:eastAsia="Calibri"/>
                <w:i/>
                <w:sz w:val="24"/>
                <w:szCs w:val="24"/>
              </w:rPr>
            </w:pPr>
            <w:r>
              <w:rPr>
                <w:rFonts w:eastAsia="Calibri"/>
                <w:i/>
                <w:noProof/>
              </w:rPr>
              <w:drawing>
                <wp:anchor distT="0" distB="0" distL="114300" distR="114300" simplePos="0" relativeHeight="251684864" behindDoc="1" locked="0" layoutInCell="1" allowOverlap="1">
                  <wp:simplePos x="0" y="0"/>
                  <wp:positionH relativeFrom="column">
                    <wp:posOffset>890905</wp:posOffset>
                  </wp:positionH>
                  <wp:positionV relativeFrom="paragraph">
                    <wp:posOffset>124460</wp:posOffset>
                  </wp:positionV>
                  <wp:extent cx="1021080" cy="781050"/>
                  <wp:effectExtent l="19050" t="0" r="7620" b="0"/>
                  <wp:wrapTight wrapText="bothSides">
                    <wp:wrapPolygon edited="0">
                      <wp:start x="-403" y="0"/>
                      <wp:lineTo x="-403" y="21073"/>
                      <wp:lineTo x="21761" y="21073"/>
                      <wp:lineTo x="21761" y="0"/>
                      <wp:lineTo x="-403" y="0"/>
                    </wp:wrapPolygon>
                  </wp:wrapTight>
                  <wp:docPr id="10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97E9B" w:rsidRPr="00AD2978" w:rsidRDefault="002208F8" w:rsidP="00AD2978">
            <w:pPr>
              <w:ind w:firstLine="360"/>
              <w:rPr>
                <w:rFonts w:eastAsia="Calibri"/>
                <w:i/>
                <w:sz w:val="24"/>
                <w:szCs w:val="24"/>
              </w:rPr>
            </w:pPr>
            <w:r>
              <w:rPr>
                <w:rFonts w:eastAsia="Calibri"/>
                <w:i/>
                <w:noProof/>
              </w:rPr>
              <w:drawing>
                <wp:anchor distT="0" distB="0" distL="114300" distR="114300" simplePos="0" relativeHeight="251682816" behindDoc="1" locked="0" layoutInCell="1" allowOverlap="1">
                  <wp:simplePos x="0" y="0"/>
                  <wp:positionH relativeFrom="column">
                    <wp:posOffset>109855</wp:posOffset>
                  </wp:positionH>
                  <wp:positionV relativeFrom="paragraph">
                    <wp:posOffset>111125</wp:posOffset>
                  </wp:positionV>
                  <wp:extent cx="638175" cy="809625"/>
                  <wp:effectExtent l="19050" t="0" r="9525" b="0"/>
                  <wp:wrapTight wrapText="bothSides">
                    <wp:wrapPolygon edited="0">
                      <wp:start x="-645" y="0"/>
                      <wp:lineTo x="-645" y="21346"/>
                      <wp:lineTo x="21922" y="21346"/>
                      <wp:lineTo x="21922" y="0"/>
                      <wp:lineTo x="-645" y="0"/>
                    </wp:wrapPolygon>
                  </wp:wrapTight>
                  <wp:docPr id="9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208F8" w:rsidRDefault="002208F8" w:rsidP="00AD2978">
            <w:pPr>
              <w:ind w:firstLine="360"/>
              <w:rPr>
                <w:rFonts w:eastAsia="Calibri"/>
                <w:i/>
                <w:sz w:val="24"/>
                <w:szCs w:val="24"/>
              </w:rPr>
            </w:pPr>
          </w:p>
          <w:p w:rsidR="00797E9B" w:rsidRPr="00AD2978" w:rsidRDefault="002208F8" w:rsidP="00AD2978">
            <w:pPr>
              <w:ind w:firstLine="360"/>
              <w:rPr>
                <w:rFonts w:eastAsia="Calibri"/>
                <w:i/>
                <w:sz w:val="24"/>
                <w:szCs w:val="24"/>
              </w:rPr>
            </w:pPr>
            <w:r>
              <w:rPr>
                <w:rFonts w:eastAsia="Calibri"/>
                <w:i/>
                <w:sz w:val="24"/>
                <w:szCs w:val="24"/>
              </w:rPr>
              <w:t>Учащиеся строят сечения задач в тетрадях, учитель дает консультацию ученикам, у которых возникли  вопросы</w:t>
            </w:r>
          </w:p>
          <w:p w:rsidR="00797E9B" w:rsidRPr="00AD2978" w:rsidRDefault="00797E9B" w:rsidP="00AD2978">
            <w:pPr>
              <w:ind w:firstLine="360"/>
              <w:rPr>
                <w:rFonts w:eastAsia="Calibri"/>
                <w:i/>
                <w:sz w:val="24"/>
                <w:szCs w:val="24"/>
              </w:rPr>
            </w:pPr>
          </w:p>
          <w:p w:rsidR="00093BB7" w:rsidRPr="00AD2978" w:rsidRDefault="00093BB7" w:rsidP="00AD2978">
            <w:pPr>
              <w:ind w:firstLine="360"/>
              <w:rPr>
                <w:rFonts w:eastAsia="Calibri"/>
                <w:i/>
                <w:sz w:val="24"/>
                <w:szCs w:val="24"/>
              </w:rPr>
            </w:pPr>
          </w:p>
        </w:tc>
      </w:tr>
      <w:tr w:rsidR="00797E9B" w:rsidRPr="00AD2978" w:rsidTr="002208F8">
        <w:tc>
          <w:tcPr>
            <w:tcW w:w="7196" w:type="dxa"/>
            <w:gridSpan w:val="3"/>
          </w:tcPr>
          <w:p w:rsidR="00D2076D" w:rsidRPr="00AD2978" w:rsidRDefault="00D2076D" w:rsidP="00D2076D">
            <w:pPr>
              <w:ind w:firstLine="360"/>
              <w:rPr>
                <w:rFonts w:eastAsia="Calibri"/>
                <w:b/>
                <w:sz w:val="24"/>
                <w:szCs w:val="24"/>
                <w:u w:val="single"/>
              </w:rPr>
            </w:pPr>
            <w:r>
              <w:rPr>
                <w:rFonts w:eastAsia="Calibri"/>
                <w:b/>
                <w:sz w:val="24"/>
                <w:szCs w:val="24"/>
                <w:u w:val="single"/>
              </w:rPr>
              <w:t>Слайд 12</w:t>
            </w:r>
          </w:p>
          <w:p w:rsidR="00377158" w:rsidRPr="00AD2978" w:rsidRDefault="00797E9B" w:rsidP="00AD2978">
            <w:pPr>
              <w:pStyle w:val="3"/>
              <w:spacing w:before="0" w:beforeAutospacing="0" w:after="0" w:afterAutospacing="0"/>
              <w:outlineLvl w:val="2"/>
              <w:rPr>
                <w:b w:val="0"/>
                <w:color w:val="000000"/>
                <w:sz w:val="24"/>
                <w:szCs w:val="24"/>
              </w:rPr>
            </w:pPr>
            <w:r w:rsidRPr="00AD2978">
              <w:rPr>
                <w:b w:val="0"/>
                <w:sz w:val="24"/>
                <w:szCs w:val="24"/>
              </w:rPr>
              <w:t>Построить сечение многогранника плоскостью, проходящей через три точки.</w:t>
            </w:r>
            <w:r w:rsidRPr="00AD2978">
              <w:rPr>
                <w:b w:val="0"/>
                <w:color w:val="000000"/>
                <w:sz w:val="24"/>
                <w:szCs w:val="24"/>
              </w:rPr>
              <w:t xml:space="preserve"> </w:t>
            </w:r>
          </w:p>
          <w:p w:rsidR="00797E9B" w:rsidRPr="00AD2978" w:rsidRDefault="00797E9B" w:rsidP="00AD2978">
            <w:pPr>
              <w:pStyle w:val="3"/>
              <w:spacing w:before="0" w:beforeAutospacing="0" w:after="0" w:afterAutospacing="0"/>
              <w:outlineLvl w:val="2"/>
              <w:rPr>
                <w:b w:val="0"/>
                <w:color w:val="000000"/>
                <w:sz w:val="24"/>
                <w:szCs w:val="24"/>
              </w:rPr>
            </w:pPr>
            <w:r w:rsidRPr="00AD2978">
              <w:rPr>
                <w:b w:val="0"/>
                <w:color w:val="000000"/>
                <w:sz w:val="24"/>
                <w:szCs w:val="24"/>
              </w:rPr>
              <w:t xml:space="preserve">Возникает проблема построения сечений, т.к. </w:t>
            </w:r>
            <w:r w:rsidR="00377158" w:rsidRPr="00AD2978">
              <w:rPr>
                <w:b w:val="0"/>
                <w:color w:val="000000"/>
                <w:sz w:val="24"/>
                <w:szCs w:val="24"/>
              </w:rPr>
              <w:t>в некоторых гранях получаем недостающие точки.</w:t>
            </w:r>
            <w:r w:rsidR="001139FD" w:rsidRPr="00AD2978">
              <w:rPr>
                <w:b w:val="0"/>
                <w:sz w:val="24"/>
                <w:szCs w:val="24"/>
              </w:rPr>
              <w:t xml:space="preserve"> Для построения более сложных сечений пользуются методом след</w:t>
            </w:r>
            <w:r w:rsidR="00190075">
              <w:rPr>
                <w:b w:val="0"/>
                <w:sz w:val="24"/>
                <w:szCs w:val="24"/>
              </w:rPr>
              <w:t>а</w:t>
            </w:r>
          </w:p>
          <w:p w:rsidR="00377158" w:rsidRPr="00AD2978" w:rsidRDefault="00377158" w:rsidP="00D2076D">
            <w:pPr>
              <w:pStyle w:val="3"/>
              <w:spacing w:before="0" w:beforeAutospacing="0" w:after="0" w:afterAutospacing="0"/>
              <w:outlineLvl w:val="2"/>
              <w:rPr>
                <w:b w:val="0"/>
                <w:i/>
                <w:iCs/>
                <w:color w:val="000000"/>
                <w:sz w:val="24"/>
                <w:szCs w:val="24"/>
              </w:rPr>
            </w:pPr>
            <w:r w:rsidRPr="00AD2978">
              <w:rPr>
                <w:b w:val="0"/>
                <w:color w:val="000000"/>
                <w:sz w:val="24"/>
                <w:szCs w:val="24"/>
              </w:rPr>
              <w:t xml:space="preserve">Для решения данной проблемы проведем блиц </w:t>
            </w:r>
            <w:proofErr w:type="gramStart"/>
            <w:r w:rsidRPr="00AD2978">
              <w:rPr>
                <w:b w:val="0"/>
                <w:color w:val="000000"/>
                <w:sz w:val="24"/>
                <w:szCs w:val="24"/>
              </w:rPr>
              <w:t>–о</w:t>
            </w:r>
            <w:proofErr w:type="gramEnd"/>
            <w:r w:rsidRPr="00AD2978">
              <w:rPr>
                <w:b w:val="0"/>
                <w:color w:val="000000"/>
                <w:sz w:val="24"/>
                <w:szCs w:val="24"/>
              </w:rPr>
              <w:t xml:space="preserve">прос по задачам </w:t>
            </w:r>
          </w:p>
        </w:tc>
        <w:tc>
          <w:tcPr>
            <w:tcW w:w="3225" w:type="dxa"/>
          </w:tcPr>
          <w:p w:rsidR="00797E9B" w:rsidRPr="00AD2978" w:rsidRDefault="009974FA" w:rsidP="00AD2978">
            <w:pPr>
              <w:rPr>
                <w:rFonts w:eastAsia="Calibri"/>
                <w:i/>
                <w:noProof/>
                <w:sz w:val="24"/>
                <w:szCs w:val="24"/>
              </w:rPr>
            </w:pPr>
            <w:r w:rsidRPr="00AD2978">
              <w:rPr>
                <w:rFonts w:eastAsia="Calibri"/>
                <w:i/>
                <w:noProof/>
                <w:sz w:val="24"/>
                <w:szCs w:val="24"/>
              </w:rPr>
              <w:object w:dxaOrig="7195" w:dyaOrig="5396">
                <v:shape id="_x0000_i1028" type="#_x0000_t75" style="width:139.5pt;height:105pt" o:ole="">
                  <v:imagedata r:id="rId18" o:title=""/>
                </v:shape>
                <o:OLEObject Type="Embed" ProgID="PowerPoint.Slide.12" ShapeID="_x0000_i1028" DrawAspect="Content" ObjectID="_1681062802" r:id="rId19"/>
              </w:object>
            </w:r>
          </w:p>
        </w:tc>
      </w:tr>
      <w:tr w:rsidR="00FD536C" w:rsidRPr="00AD2978" w:rsidTr="006034F2">
        <w:tc>
          <w:tcPr>
            <w:tcW w:w="10421" w:type="dxa"/>
            <w:gridSpan w:val="4"/>
          </w:tcPr>
          <w:p w:rsidR="00FD536C" w:rsidRPr="00AD2978" w:rsidRDefault="00FD536C" w:rsidP="002208F8">
            <w:pPr>
              <w:rPr>
                <w:rFonts w:eastAsia="Calibri"/>
                <w:i/>
                <w:noProof/>
                <w:sz w:val="24"/>
                <w:szCs w:val="24"/>
              </w:rPr>
            </w:pPr>
          </w:p>
        </w:tc>
      </w:tr>
      <w:tr w:rsidR="00AA454C" w:rsidRPr="00AD2978" w:rsidTr="002208F8">
        <w:tc>
          <w:tcPr>
            <w:tcW w:w="7196" w:type="dxa"/>
            <w:gridSpan w:val="3"/>
          </w:tcPr>
          <w:p w:rsidR="00EA5BF7" w:rsidRDefault="00D2076D" w:rsidP="00AD2978">
            <w:pPr>
              <w:ind w:firstLine="360"/>
              <w:rPr>
                <w:sz w:val="24"/>
                <w:szCs w:val="24"/>
              </w:rPr>
            </w:pPr>
            <w:r w:rsidRPr="00D2076D">
              <w:rPr>
                <w:b/>
                <w:color w:val="000000"/>
                <w:sz w:val="24"/>
                <w:szCs w:val="24"/>
                <w:u w:val="single"/>
              </w:rPr>
              <w:lastRenderedPageBreak/>
              <w:t>Слайд 13-</w:t>
            </w:r>
            <w:r w:rsidRPr="00EA5BF7">
              <w:rPr>
                <w:b/>
                <w:sz w:val="24"/>
                <w:szCs w:val="24"/>
                <w:u w:val="single"/>
              </w:rPr>
              <w:t>17</w:t>
            </w:r>
            <w:r w:rsidRPr="00EA5BF7">
              <w:rPr>
                <w:sz w:val="24"/>
                <w:szCs w:val="24"/>
              </w:rPr>
              <w:t xml:space="preserve">         </w:t>
            </w:r>
          </w:p>
          <w:p w:rsidR="00AA454C" w:rsidRPr="00EA5BF7" w:rsidRDefault="00AA454C" w:rsidP="00EA5BF7">
            <w:pPr>
              <w:ind w:firstLine="360"/>
              <w:jc w:val="center"/>
              <w:rPr>
                <w:rFonts w:eastAsia="Calibri"/>
                <w:b/>
                <w:bCs/>
                <w:sz w:val="24"/>
                <w:szCs w:val="24"/>
              </w:rPr>
            </w:pPr>
            <w:r w:rsidRPr="00EA5BF7">
              <w:rPr>
                <w:rFonts w:eastAsia="Calibri"/>
                <w:b/>
                <w:bCs/>
                <w:sz w:val="24"/>
                <w:szCs w:val="24"/>
              </w:rPr>
              <w:t>Блиц опрос</w:t>
            </w:r>
          </w:p>
          <w:p w:rsidR="008F264A" w:rsidRPr="00EA5BF7" w:rsidRDefault="008D2F17" w:rsidP="00AD2978">
            <w:pPr>
              <w:rPr>
                <w:rFonts w:eastAsia="Calibri"/>
                <w:b/>
                <w:bCs/>
                <w:sz w:val="24"/>
                <w:szCs w:val="24"/>
              </w:rPr>
            </w:pPr>
            <w:r w:rsidRPr="00EA5BF7">
              <w:rPr>
                <w:rFonts w:eastAsia="Calibri"/>
                <w:b/>
                <w:bCs/>
                <w:sz w:val="24"/>
                <w:szCs w:val="24"/>
              </w:rPr>
              <w:t xml:space="preserve">Задача блиц – опроса: ответить на вопросы и обосновать ответ с помощью аксиом, теорем и свойств параллельных плоскостей. </w:t>
            </w:r>
          </w:p>
          <w:p w:rsidR="00AA454C" w:rsidRPr="00AD2978" w:rsidRDefault="00AA454C" w:rsidP="00AD2978">
            <w:pPr>
              <w:ind w:firstLine="360"/>
              <w:rPr>
                <w:rFonts w:eastAsia="Calibri"/>
                <w:b/>
                <w:bCs/>
                <w:sz w:val="24"/>
                <w:szCs w:val="24"/>
              </w:rPr>
            </w:pPr>
          </w:p>
        </w:tc>
        <w:tc>
          <w:tcPr>
            <w:tcW w:w="3225" w:type="dxa"/>
          </w:tcPr>
          <w:p w:rsidR="00AA454C" w:rsidRPr="00AD2978" w:rsidRDefault="00AD2978" w:rsidP="00AD2978">
            <w:pPr>
              <w:rPr>
                <w:rFonts w:eastAsia="Calibri"/>
                <w:i/>
                <w:sz w:val="24"/>
                <w:szCs w:val="24"/>
              </w:rPr>
            </w:pPr>
            <w:r w:rsidRPr="00AD2978">
              <w:rPr>
                <w:rFonts w:eastAsia="Calibri"/>
                <w:i/>
                <w:sz w:val="24"/>
                <w:szCs w:val="24"/>
              </w:rPr>
              <w:t xml:space="preserve">   </w:t>
            </w:r>
            <w:r w:rsidR="009974FA" w:rsidRPr="00AD2978">
              <w:rPr>
                <w:rFonts w:eastAsia="Calibri"/>
                <w:i/>
                <w:sz w:val="24"/>
                <w:szCs w:val="24"/>
              </w:rPr>
              <w:object w:dxaOrig="7195" w:dyaOrig="5396">
                <v:shape id="_x0000_i1029" type="#_x0000_t75" style="width:123pt;height:92.25pt" o:ole="">
                  <v:imagedata r:id="rId20" o:title=""/>
                </v:shape>
                <o:OLEObject Type="Embed" ProgID="PowerPoint.Slide.12" ShapeID="_x0000_i1029" DrawAspect="Content" ObjectID="_1681062803" r:id="rId21"/>
              </w:object>
            </w:r>
          </w:p>
        </w:tc>
      </w:tr>
      <w:tr w:rsidR="009974FA" w:rsidRPr="00AD2978" w:rsidTr="00423426">
        <w:tc>
          <w:tcPr>
            <w:tcW w:w="10421" w:type="dxa"/>
            <w:gridSpan w:val="4"/>
          </w:tcPr>
          <w:p w:rsidR="009974FA" w:rsidRPr="00AD2978" w:rsidRDefault="00AD2978" w:rsidP="00AD2978">
            <w:pPr>
              <w:rPr>
                <w:rFonts w:eastAsiaTheme="minorHAnsi"/>
                <w:sz w:val="24"/>
                <w:szCs w:val="24"/>
              </w:rPr>
            </w:pPr>
            <w:r w:rsidRPr="00AD2978">
              <w:rPr>
                <w:rFonts w:eastAsia="Calibri"/>
                <w:b/>
                <w:bCs/>
                <w:sz w:val="24"/>
                <w:szCs w:val="24"/>
              </w:rPr>
              <w:object w:dxaOrig="7195" w:dyaOrig="5396">
                <v:shape id="_x0000_i1030" type="#_x0000_t75" style="width:132.75pt;height:93pt" o:ole="">
                  <v:imagedata r:id="rId22" o:title=""/>
                </v:shape>
                <o:OLEObject Type="Embed" ProgID="PowerPoint.Slide.12" ShapeID="_x0000_i1030" DrawAspect="Content" ObjectID="_1681062804" r:id="rId23"/>
              </w:object>
            </w:r>
            <w:r w:rsidR="009974FA" w:rsidRPr="00AD2978">
              <w:rPr>
                <w:rFonts w:eastAsiaTheme="minorHAnsi"/>
                <w:sz w:val="24"/>
                <w:szCs w:val="24"/>
              </w:rPr>
              <w:t xml:space="preserve"> </w:t>
            </w:r>
            <w:r w:rsidRPr="00AD2978">
              <w:rPr>
                <w:rFonts w:eastAsiaTheme="minorHAnsi"/>
                <w:sz w:val="24"/>
                <w:szCs w:val="24"/>
              </w:rPr>
              <w:object w:dxaOrig="7195" w:dyaOrig="5396">
                <v:shape id="_x0000_i1031" type="#_x0000_t75" style="width:122.25pt;height:90.75pt" o:ole="">
                  <v:imagedata r:id="rId24" o:title=""/>
                </v:shape>
                <o:OLEObject Type="Embed" ProgID="PowerPoint.Slide.12" ShapeID="_x0000_i1031" DrawAspect="Content" ObjectID="_1681062805" r:id="rId25"/>
              </w:object>
            </w:r>
            <w:r w:rsidRPr="00AD2978">
              <w:rPr>
                <w:rFonts w:eastAsia="Calibri"/>
                <w:i/>
                <w:sz w:val="24"/>
                <w:szCs w:val="24"/>
              </w:rPr>
              <w:object w:dxaOrig="7195" w:dyaOrig="5396">
                <v:shape id="_x0000_i1032" type="#_x0000_t75" style="width:118.5pt;height:93.75pt" o:ole="">
                  <v:imagedata r:id="rId26" o:title=""/>
                </v:shape>
                <o:OLEObject Type="Embed" ProgID="PowerPoint.Slide.12" ShapeID="_x0000_i1032" DrawAspect="Content" ObjectID="_1681062806" r:id="rId27"/>
              </w:object>
            </w:r>
            <w:r w:rsidRPr="00AD2978">
              <w:rPr>
                <w:rFonts w:eastAsia="Calibri"/>
                <w:i/>
                <w:sz w:val="24"/>
                <w:szCs w:val="24"/>
              </w:rPr>
              <w:object w:dxaOrig="7195" w:dyaOrig="5396">
                <v:shape id="_x0000_i1033" type="#_x0000_t75" style="width:125.25pt;height:93.75pt" o:ole="">
                  <v:imagedata r:id="rId28" o:title=""/>
                </v:shape>
                <o:OLEObject Type="Embed" ProgID="PowerPoint.Slide.12" ShapeID="_x0000_i1033" DrawAspect="Content" ObjectID="_1681062807" r:id="rId29"/>
              </w:object>
            </w:r>
          </w:p>
          <w:p w:rsidR="009974FA" w:rsidRPr="00AD2978" w:rsidRDefault="009974FA" w:rsidP="00AD2978">
            <w:pPr>
              <w:rPr>
                <w:rFonts w:eastAsia="Calibri"/>
                <w:i/>
                <w:sz w:val="24"/>
                <w:szCs w:val="24"/>
              </w:rPr>
            </w:pPr>
          </w:p>
        </w:tc>
      </w:tr>
      <w:tr w:rsidR="00FD536C" w:rsidRPr="00AD2978" w:rsidTr="00FA6828">
        <w:tc>
          <w:tcPr>
            <w:tcW w:w="10421" w:type="dxa"/>
            <w:gridSpan w:val="4"/>
          </w:tcPr>
          <w:p w:rsidR="002E1FE9" w:rsidRDefault="002E1FE9" w:rsidP="002E1FE9">
            <w:pPr>
              <w:jc w:val="center"/>
              <w:rPr>
                <w:b/>
                <w:i/>
                <w:sz w:val="24"/>
                <w:szCs w:val="24"/>
              </w:rPr>
            </w:pPr>
          </w:p>
          <w:p w:rsidR="00FD536C" w:rsidRPr="00AD2978" w:rsidRDefault="002E1FE9" w:rsidP="002E1FE9">
            <w:pPr>
              <w:jc w:val="center"/>
              <w:rPr>
                <w:b/>
                <w:i/>
                <w:sz w:val="24"/>
                <w:szCs w:val="24"/>
              </w:rPr>
            </w:pPr>
            <w:r w:rsidRPr="002E1FE9">
              <w:rPr>
                <w:b/>
                <w:i/>
                <w:sz w:val="24"/>
                <w:szCs w:val="24"/>
                <w:lang w:val="en-US"/>
              </w:rPr>
              <w:t>IV</w:t>
            </w:r>
            <w:r w:rsidRPr="002E1FE9">
              <w:rPr>
                <w:b/>
                <w:i/>
                <w:sz w:val="24"/>
                <w:szCs w:val="24"/>
              </w:rPr>
              <w:t xml:space="preserve"> этап - Выход  на получение новых знаний: </w:t>
            </w:r>
            <w:r w:rsidRPr="00D202DA">
              <w:rPr>
                <w:b/>
                <w:i/>
                <w:color w:val="C00000"/>
                <w:sz w:val="24"/>
                <w:szCs w:val="24"/>
              </w:rPr>
              <w:t>«Метод следов»</w:t>
            </w:r>
          </w:p>
        </w:tc>
      </w:tr>
      <w:tr w:rsidR="000C52F0" w:rsidRPr="00AD2978" w:rsidTr="002208F8">
        <w:tc>
          <w:tcPr>
            <w:tcW w:w="7196" w:type="dxa"/>
            <w:gridSpan w:val="3"/>
          </w:tcPr>
          <w:p w:rsidR="00D202DA" w:rsidRDefault="00D202DA" w:rsidP="00AD2978">
            <w:pPr>
              <w:ind w:firstLine="360"/>
              <w:rPr>
                <w:rFonts w:eastAsia="Calibri"/>
                <w:b/>
                <w:bCs/>
                <w:i/>
                <w:iCs/>
                <w:sz w:val="24"/>
                <w:szCs w:val="24"/>
              </w:rPr>
            </w:pPr>
            <w:r w:rsidRPr="00D202DA">
              <w:rPr>
                <w:b/>
                <w:color w:val="000000"/>
                <w:sz w:val="24"/>
                <w:szCs w:val="24"/>
                <w:u w:val="single"/>
              </w:rPr>
              <w:t>Слайд</w:t>
            </w:r>
            <w:r w:rsidRPr="00D202DA">
              <w:rPr>
                <w:rFonts w:eastAsia="Calibri"/>
                <w:b/>
                <w:bCs/>
                <w:i/>
                <w:iCs/>
                <w:sz w:val="24"/>
                <w:szCs w:val="24"/>
                <w:u w:val="single"/>
              </w:rPr>
              <w:t xml:space="preserve"> 18</w:t>
            </w:r>
            <w:r>
              <w:rPr>
                <w:rFonts w:eastAsia="Calibri"/>
                <w:b/>
                <w:bCs/>
                <w:i/>
                <w:iCs/>
                <w:sz w:val="24"/>
                <w:szCs w:val="24"/>
              </w:rPr>
              <w:t xml:space="preserve">   </w:t>
            </w:r>
          </w:p>
          <w:p w:rsidR="000C52F0" w:rsidRPr="00CC7D5B" w:rsidRDefault="00FD536C" w:rsidP="00CC7D5B">
            <w:pPr>
              <w:ind w:firstLine="360"/>
              <w:rPr>
                <w:rFonts w:eastAsia="Calibri"/>
                <w:b/>
                <w:bCs/>
                <w:i/>
                <w:iCs/>
                <w:sz w:val="24"/>
                <w:szCs w:val="24"/>
              </w:rPr>
            </w:pPr>
            <w:r w:rsidRPr="00AD2978">
              <w:rPr>
                <w:rFonts w:eastAsia="Calibri"/>
                <w:b/>
                <w:bCs/>
                <w:i/>
                <w:iCs/>
                <w:sz w:val="24"/>
                <w:szCs w:val="24"/>
              </w:rPr>
              <w:t>Суть метода заключается в построении вспомогательной прямой, являющейся изображением линии пересечения секущей плоскости с плоскостью какой-либо грани фигуры</w:t>
            </w:r>
            <w:proofErr w:type="gramStart"/>
            <w:r w:rsidRPr="00AD2978">
              <w:rPr>
                <w:rFonts w:eastAsia="Calibri"/>
                <w:b/>
                <w:bCs/>
                <w:i/>
                <w:iCs/>
                <w:sz w:val="24"/>
                <w:szCs w:val="24"/>
              </w:rPr>
              <w:t xml:space="preserve"> .</w:t>
            </w:r>
            <w:proofErr w:type="gramEnd"/>
            <w:r w:rsidRPr="00AD2978">
              <w:rPr>
                <w:rFonts w:eastAsia="Calibri"/>
                <w:b/>
                <w:bCs/>
                <w:i/>
                <w:iCs/>
                <w:sz w:val="24"/>
                <w:szCs w:val="24"/>
              </w:rPr>
              <w:t xml:space="preserve"> Удобнее всего строить изображение линии пересечения секущей плоскости с плоскостью нижнего основания. Эту линию называют следом секущей плоскости. Используя след, легко построить изображения точек секущей плоскости, находящихся на боковых ребрах</w:t>
            </w:r>
            <w:r w:rsidRPr="00AD2978">
              <w:rPr>
                <w:rFonts w:eastAsia="Calibri"/>
                <w:b/>
                <w:bCs/>
                <w:sz w:val="24"/>
                <w:szCs w:val="24"/>
              </w:rPr>
              <w:t xml:space="preserve"> </w:t>
            </w:r>
            <w:r w:rsidRPr="00AD2978">
              <w:rPr>
                <w:rFonts w:eastAsia="Calibri"/>
                <w:b/>
                <w:bCs/>
                <w:i/>
                <w:iCs/>
                <w:sz w:val="24"/>
                <w:szCs w:val="24"/>
              </w:rPr>
              <w:t>или гранях фигуры</w:t>
            </w:r>
          </w:p>
        </w:tc>
        <w:tc>
          <w:tcPr>
            <w:tcW w:w="3225" w:type="dxa"/>
          </w:tcPr>
          <w:p w:rsidR="000C52F0" w:rsidRPr="00AD2978" w:rsidRDefault="002208F8" w:rsidP="00AD2978">
            <w:pPr>
              <w:rPr>
                <w:rFonts w:eastAsia="Calibri"/>
                <w:i/>
                <w:sz w:val="24"/>
                <w:szCs w:val="24"/>
              </w:rPr>
            </w:pPr>
            <w:r w:rsidRPr="00AD2978">
              <w:rPr>
                <w:rFonts w:eastAsia="Calibri"/>
                <w:i/>
                <w:sz w:val="24"/>
                <w:szCs w:val="24"/>
              </w:rPr>
              <w:object w:dxaOrig="7195" w:dyaOrig="5396">
                <v:shape id="_x0000_i1034" type="#_x0000_t75" style="width:146.25pt;height:110.25pt" o:ole="">
                  <v:imagedata r:id="rId30" o:title=""/>
                </v:shape>
                <o:OLEObject Type="Embed" ProgID="PowerPoint.Slide.12" ShapeID="_x0000_i1034" DrawAspect="Content" ObjectID="_1681062808" r:id="rId31"/>
              </w:object>
            </w:r>
          </w:p>
        </w:tc>
      </w:tr>
      <w:tr w:rsidR="000C52F0" w:rsidRPr="00AD2978" w:rsidTr="002208F8">
        <w:tc>
          <w:tcPr>
            <w:tcW w:w="7196" w:type="dxa"/>
            <w:gridSpan w:val="3"/>
          </w:tcPr>
          <w:p w:rsidR="000C52F0" w:rsidRPr="00D202DA" w:rsidRDefault="00EA37EF" w:rsidP="00AD2978">
            <w:pPr>
              <w:ind w:firstLine="360"/>
              <w:rPr>
                <w:rFonts w:eastAsia="Calibri"/>
                <w:bCs/>
                <w:sz w:val="24"/>
                <w:szCs w:val="24"/>
              </w:rPr>
            </w:pPr>
            <w:r w:rsidRPr="00D202DA">
              <w:rPr>
                <w:rFonts w:eastAsia="Calibri"/>
                <w:bCs/>
                <w:sz w:val="24"/>
                <w:szCs w:val="24"/>
              </w:rPr>
              <w:t xml:space="preserve">Вернемся </w:t>
            </w:r>
            <w:proofErr w:type="gramStart"/>
            <w:r w:rsidRPr="00D202DA">
              <w:rPr>
                <w:rFonts w:eastAsia="Calibri"/>
                <w:bCs/>
                <w:sz w:val="24"/>
                <w:szCs w:val="24"/>
              </w:rPr>
              <w:t>к</w:t>
            </w:r>
            <w:proofErr w:type="gramEnd"/>
            <w:r w:rsidRPr="00D202DA">
              <w:rPr>
                <w:rFonts w:eastAsia="Calibri"/>
                <w:bCs/>
                <w:sz w:val="24"/>
                <w:szCs w:val="24"/>
              </w:rPr>
              <w:t xml:space="preserve"> задачи №5 и построим сечение параллелепипеда методом следа</w:t>
            </w:r>
          </w:p>
          <w:p w:rsidR="00EA37EF" w:rsidRPr="00D202DA" w:rsidRDefault="00EA37EF" w:rsidP="00AD2978">
            <w:pPr>
              <w:ind w:firstLine="360"/>
              <w:rPr>
                <w:rFonts w:eastAsia="Calibri"/>
                <w:b/>
                <w:bCs/>
                <w:sz w:val="24"/>
                <w:szCs w:val="24"/>
                <w:u w:val="single"/>
              </w:rPr>
            </w:pPr>
            <w:r w:rsidRPr="00D202DA">
              <w:rPr>
                <w:rFonts w:eastAsia="Calibri"/>
                <w:b/>
                <w:bCs/>
                <w:sz w:val="24"/>
                <w:szCs w:val="24"/>
                <w:u w:val="single"/>
              </w:rPr>
              <w:t>Слайд 1</w:t>
            </w:r>
            <w:r w:rsidR="00D202DA">
              <w:rPr>
                <w:rFonts w:eastAsia="Calibri"/>
                <w:b/>
                <w:bCs/>
                <w:sz w:val="24"/>
                <w:szCs w:val="24"/>
                <w:u w:val="single"/>
              </w:rPr>
              <w:t>9</w:t>
            </w:r>
          </w:p>
        </w:tc>
        <w:tc>
          <w:tcPr>
            <w:tcW w:w="3225" w:type="dxa"/>
          </w:tcPr>
          <w:p w:rsidR="000C52F0" w:rsidRPr="00AD2978" w:rsidRDefault="002208F8" w:rsidP="00AD2978">
            <w:pPr>
              <w:rPr>
                <w:rFonts w:eastAsia="Calibri"/>
                <w:i/>
                <w:sz w:val="24"/>
                <w:szCs w:val="24"/>
              </w:rPr>
            </w:pPr>
            <w:r w:rsidRPr="00AD2978">
              <w:rPr>
                <w:rFonts w:eastAsia="Calibri"/>
                <w:i/>
                <w:sz w:val="24"/>
                <w:szCs w:val="24"/>
              </w:rPr>
              <w:object w:dxaOrig="7195" w:dyaOrig="5396">
                <v:shape id="_x0000_i1035" type="#_x0000_t75" style="width:146.25pt;height:109.5pt" o:ole="">
                  <v:imagedata r:id="rId32" o:title=""/>
                </v:shape>
                <o:OLEObject Type="Embed" ProgID="PowerPoint.Slide.12" ShapeID="_x0000_i1035" DrawAspect="Content" ObjectID="_1681062809" r:id="rId33"/>
              </w:object>
            </w:r>
          </w:p>
        </w:tc>
      </w:tr>
      <w:tr w:rsidR="000C52F0" w:rsidRPr="00AD2978" w:rsidTr="002208F8">
        <w:tc>
          <w:tcPr>
            <w:tcW w:w="7196" w:type="dxa"/>
            <w:gridSpan w:val="3"/>
          </w:tcPr>
          <w:p w:rsidR="00EA5BF7" w:rsidRDefault="00EA37EF" w:rsidP="002208F8">
            <w:pPr>
              <w:tabs>
                <w:tab w:val="left" w:pos="7059"/>
              </w:tabs>
              <w:rPr>
                <w:sz w:val="24"/>
                <w:szCs w:val="24"/>
              </w:rPr>
            </w:pPr>
            <w:r w:rsidRPr="00D202DA">
              <w:rPr>
                <w:b/>
                <w:sz w:val="24"/>
                <w:szCs w:val="24"/>
                <w:u w:val="single"/>
              </w:rPr>
              <w:t xml:space="preserve">Слайд </w:t>
            </w:r>
            <w:r w:rsidR="00D202DA" w:rsidRPr="00D202DA">
              <w:rPr>
                <w:b/>
                <w:sz w:val="24"/>
                <w:szCs w:val="24"/>
                <w:u w:val="single"/>
              </w:rPr>
              <w:t>20</w:t>
            </w:r>
            <w:r w:rsidRPr="00AD2978">
              <w:rPr>
                <w:sz w:val="24"/>
                <w:szCs w:val="24"/>
              </w:rPr>
              <w:t xml:space="preserve">  </w:t>
            </w:r>
          </w:p>
          <w:p w:rsidR="00EA37EF" w:rsidRPr="00AD2978" w:rsidRDefault="00D202DA" w:rsidP="002208F8">
            <w:pPr>
              <w:tabs>
                <w:tab w:val="left" w:pos="7059"/>
              </w:tabs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Задача № 6</w:t>
            </w:r>
            <w:r>
              <w:rPr>
                <w:sz w:val="24"/>
                <w:szCs w:val="24"/>
              </w:rPr>
              <w:t xml:space="preserve">     </w:t>
            </w:r>
            <w:r w:rsidR="00EA37EF" w:rsidRPr="00AD2978">
              <w:rPr>
                <w:bCs/>
                <w:sz w:val="24"/>
                <w:szCs w:val="24"/>
              </w:rPr>
              <w:t xml:space="preserve">Задание с ошибкой.  </w:t>
            </w:r>
          </w:p>
          <w:p w:rsidR="009974FA" w:rsidRPr="00AD2978" w:rsidRDefault="00EA37EF" w:rsidP="002208F8">
            <w:pPr>
              <w:ind w:firstLine="360"/>
              <w:rPr>
                <w:bCs/>
                <w:sz w:val="24"/>
                <w:szCs w:val="24"/>
              </w:rPr>
            </w:pPr>
            <w:r w:rsidRPr="00AD2978">
              <w:rPr>
                <w:bCs/>
                <w:sz w:val="24"/>
                <w:szCs w:val="24"/>
              </w:rPr>
              <w:t xml:space="preserve">На рисунке точки М и </w:t>
            </w:r>
            <w:r w:rsidRPr="00AD2978">
              <w:rPr>
                <w:bCs/>
                <w:sz w:val="24"/>
                <w:szCs w:val="24"/>
                <w:lang w:val="en-US"/>
              </w:rPr>
              <w:t>N</w:t>
            </w:r>
            <w:r w:rsidRPr="00AD2978">
              <w:rPr>
                <w:bCs/>
                <w:sz w:val="24"/>
                <w:szCs w:val="24"/>
              </w:rPr>
              <w:t xml:space="preserve"> не принадлежат ни одной из граней тетраэдра, поэтому отрезок находится внутри тетраэдра. Исправим ошибку на чертеже методом следов.</w:t>
            </w:r>
          </w:p>
          <w:p w:rsidR="00EA5BF7" w:rsidRDefault="00EA5BF7" w:rsidP="002208F8">
            <w:pPr>
              <w:ind w:firstLine="360"/>
              <w:rPr>
                <w:bCs/>
                <w:sz w:val="24"/>
                <w:szCs w:val="24"/>
              </w:rPr>
            </w:pPr>
          </w:p>
          <w:p w:rsidR="000C52F0" w:rsidRPr="00AD2978" w:rsidRDefault="00EA37EF" w:rsidP="002208F8">
            <w:pPr>
              <w:ind w:firstLine="360"/>
              <w:rPr>
                <w:rFonts w:eastAsia="Calibri"/>
                <w:b/>
                <w:bCs/>
                <w:sz w:val="24"/>
                <w:szCs w:val="24"/>
              </w:rPr>
            </w:pPr>
            <w:r w:rsidRPr="00AD2978">
              <w:rPr>
                <w:bCs/>
                <w:sz w:val="24"/>
                <w:szCs w:val="24"/>
              </w:rPr>
              <w:t xml:space="preserve"> </w:t>
            </w:r>
            <w:r w:rsidRPr="00AD2978">
              <w:rPr>
                <w:sz w:val="24"/>
                <w:szCs w:val="24"/>
              </w:rPr>
              <w:t xml:space="preserve"> </w:t>
            </w:r>
            <w:r w:rsidR="009974FA" w:rsidRPr="00AD2978">
              <w:rPr>
                <w:bCs/>
                <w:sz w:val="24"/>
                <w:szCs w:val="24"/>
              </w:rPr>
              <w:t>Строим прямую КМ – это след плоскости (</w:t>
            </w:r>
            <w:r w:rsidR="009974FA" w:rsidRPr="00AD2978">
              <w:rPr>
                <w:bCs/>
                <w:sz w:val="24"/>
                <w:szCs w:val="24"/>
                <w:lang w:val="en-US"/>
              </w:rPr>
              <w:t>N</w:t>
            </w:r>
            <w:r w:rsidR="009974FA" w:rsidRPr="00AD2978">
              <w:rPr>
                <w:bCs/>
                <w:sz w:val="24"/>
                <w:szCs w:val="24"/>
              </w:rPr>
              <w:t>КМ) на плоскость (</w:t>
            </w:r>
            <w:proofErr w:type="gramStart"/>
            <w:r w:rsidR="009974FA" w:rsidRPr="00AD2978">
              <w:rPr>
                <w:bCs/>
                <w:sz w:val="24"/>
                <w:szCs w:val="24"/>
              </w:rPr>
              <w:t>А</w:t>
            </w:r>
            <w:proofErr w:type="gramEnd"/>
            <w:r w:rsidR="009974FA" w:rsidRPr="00AD2978">
              <w:rPr>
                <w:bCs/>
                <w:sz w:val="24"/>
                <w:szCs w:val="24"/>
                <w:lang w:val="en-US"/>
              </w:rPr>
              <w:t>DC</w:t>
            </w:r>
            <w:r w:rsidR="009974FA" w:rsidRPr="00AD2978">
              <w:rPr>
                <w:bCs/>
                <w:sz w:val="24"/>
                <w:szCs w:val="24"/>
              </w:rPr>
              <w:t>).</w:t>
            </w:r>
            <w:r w:rsidR="009974FA" w:rsidRPr="00AD2978">
              <w:rPr>
                <w:color w:val="000000"/>
                <w:sz w:val="24"/>
                <w:szCs w:val="24"/>
              </w:rPr>
              <w:t xml:space="preserve">Находим точку </w:t>
            </w:r>
            <w:r w:rsidR="009974FA" w:rsidRPr="00AD2978">
              <w:rPr>
                <w:color w:val="000000"/>
                <w:sz w:val="24"/>
                <w:szCs w:val="24"/>
                <w:lang w:val="en-US"/>
              </w:rPr>
              <w:t>X</w:t>
            </w:r>
            <w:r w:rsidR="009974FA" w:rsidRPr="00AD2978">
              <w:rPr>
                <w:color w:val="000000"/>
                <w:sz w:val="24"/>
                <w:szCs w:val="24"/>
              </w:rPr>
              <w:t xml:space="preserve">, в которой </w:t>
            </w:r>
            <w:proofErr w:type="gramStart"/>
            <w:r w:rsidR="009974FA" w:rsidRPr="00AD2978">
              <w:rPr>
                <w:color w:val="000000"/>
                <w:sz w:val="24"/>
                <w:szCs w:val="24"/>
              </w:rPr>
              <w:t>прямая</w:t>
            </w:r>
            <w:proofErr w:type="gramEnd"/>
            <w:r w:rsidR="009974FA" w:rsidRPr="00AD2978">
              <w:rPr>
                <w:color w:val="000000"/>
                <w:sz w:val="24"/>
                <w:szCs w:val="24"/>
              </w:rPr>
              <w:t xml:space="preserve"> КМ пересекает прямую, содержащую ребро</w:t>
            </w:r>
            <w:r w:rsidR="009974FA" w:rsidRPr="00AD2978">
              <w:rPr>
                <w:sz w:val="24"/>
                <w:szCs w:val="24"/>
              </w:rPr>
              <w:t xml:space="preserve"> АС</w:t>
            </w:r>
            <w:r w:rsidR="009974FA" w:rsidRPr="00AD2978">
              <w:rPr>
                <w:color w:val="000000"/>
                <w:sz w:val="24"/>
                <w:szCs w:val="24"/>
              </w:rPr>
              <w:t xml:space="preserve">. Точка </w:t>
            </w:r>
            <w:r w:rsidR="009974FA" w:rsidRPr="00AD2978">
              <w:rPr>
                <w:color w:val="000000"/>
                <w:sz w:val="24"/>
                <w:szCs w:val="24"/>
                <w:lang w:val="en-US"/>
              </w:rPr>
              <w:t>X</w:t>
            </w:r>
            <w:r w:rsidR="009974FA" w:rsidRPr="00AD2978">
              <w:rPr>
                <w:sz w:val="24"/>
                <w:szCs w:val="24"/>
              </w:rPr>
              <w:t xml:space="preserve"> – это след плоскости (</w:t>
            </w:r>
            <w:proofErr w:type="gramStart"/>
            <w:r w:rsidR="009974FA" w:rsidRPr="00AD2978">
              <w:rPr>
                <w:sz w:val="24"/>
                <w:szCs w:val="24"/>
                <w:lang w:val="en-US"/>
              </w:rPr>
              <w:t>N</w:t>
            </w:r>
            <w:proofErr w:type="gramEnd"/>
            <w:r w:rsidR="009974FA" w:rsidRPr="00AD2978">
              <w:rPr>
                <w:sz w:val="24"/>
                <w:szCs w:val="24"/>
              </w:rPr>
              <w:t xml:space="preserve">КМ)  на ребре АС. Так как точки </w:t>
            </w:r>
            <w:r w:rsidR="009974FA" w:rsidRPr="00AD2978">
              <w:rPr>
                <w:sz w:val="24"/>
                <w:szCs w:val="24"/>
                <w:lang w:val="en-US"/>
              </w:rPr>
              <w:t>X</w:t>
            </w:r>
            <w:r w:rsidR="009974FA" w:rsidRPr="00AD2978">
              <w:rPr>
                <w:sz w:val="24"/>
                <w:szCs w:val="24"/>
              </w:rPr>
              <w:t xml:space="preserve"> и </w:t>
            </w:r>
            <w:r w:rsidR="009974FA" w:rsidRPr="00AD2978">
              <w:rPr>
                <w:sz w:val="24"/>
                <w:szCs w:val="24"/>
                <w:lang w:val="en-US"/>
              </w:rPr>
              <w:t>N</w:t>
            </w:r>
            <w:r w:rsidR="009974FA" w:rsidRPr="00AD2978">
              <w:rPr>
                <w:sz w:val="24"/>
                <w:szCs w:val="24"/>
              </w:rPr>
              <w:t xml:space="preserve"> лежат в плоскости (АВС), то </w:t>
            </w:r>
            <w:proofErr w:type="gramStart"/>
            <w:r w:rsidR="009974FA" w:rsidRPr="00AD2978">
              <w:rPr>
                <w:sz w:val="24"/>
                <w:szCs w:val="24"/>
              </w:rPr>
              <w:t>прямая</w:t>
            </w:r>
            <w:proofErr w:type="gramEnd"/>
            <w:r w:rsidR="009974FA" w:rsidRPr="00AD2978">
              <w:rPr>
                <w:sz w:val="24"/>
                <w:szCs w:val="24"/>
              </w:rPr>
              <w:t xml:space="preserve"> </w:t>
            </w:r>
            <w:r w:rsidR="009974FA" w:rsidRPr="00AD2978">
              <w:rPr>
                <w:sz w:val="24"/>
                <w:szCs w:val="24"/>
                <w:lang w:val="en-US"/>
              </w:rPr>
              <w:t>XN</w:t>
            </w:r>
            <w:r w:rsidR="009974FA" w:rsidRPr="00AD2978">
              <w:rPr>
                <w:sz w:val="24"/>
                <w:szCs w:val="24"/>
              </w:rPr>
              <w:t xml:space="preserve"> лежит в этой плоскости. Проведем </w:t>
            </w:r>
            <w:proofErr w:type="gramStart"/>
            <w:r w:rsidR="009974FA" w:rsidRPr="00AD2978">
              <w:rPr>
                <w:sz w:val="24"/>
                <w:szCs w:val="24"/>
              </w:rPr>
              <w:t>прямую</w:t>
            </w:r>
            <w:proofErr w:type="gramEnd"/>
            <w:r w:rsidR="009974FA" w:rsidRPr="00AD2978">
              <w:rPr>
                <w:sz w:val="24"/>
                <w:szCs w:val="24"/>
              </w:rPr>
              <w:t xml:space="preserve"> </w:t>
            </w:r>
            <w:r w:rsidR="009974FA" w:rsidRPr="00AD2978">
              <w:rPr>
                <w:sz w:val="24"/>
                <w:szCs w:val="24"/>
                <w:lang w:val="en-US"/>
              </w:rPr>
              <w:t>XN</w:t>
            </w:r>
            <w:r w:rsidR="009974FA" w:rsidRPr="00AD2978">
              <w:rPr>
                <w:sz w:val="24"/>
                <w:szCs w:val="24"/>
              </w:rPr>
              <w:t xml:space="preserve"> – это след плоскости (</w:t>
            </w:r>
            <w:r w:rsidR="009974FA" w:rsidRPr="00AD2978">
              <w:rPr>
                <w:sz w:val="24"/>
                <w:szCs w:val="24"/>
                <w:lang w:val="en-US"/>
              </w:rPr>
              <w:t>N</w:t>
            </w:r>
            <w:r w:rsidR="009974FA" w:rsidRPr="00AD2978">
              <w:rPr>
                <w:sz w:val="24"/>
                <w:szCs w:val="24"/>
              </w:rPr>
              <w:t xml:space="preserve">КМ) на плоскости (АВС). Точка </w:t>
            </w:r>
            <w:r w:rsidR="009974FA" w:rsidRPr="00AD2978">
              <w:rPr>
                <w:sz w:val="24"/>
                <w:szCs w:val="24"/>
                <w:lang w:val="en-US"/>
              </w:rPr>
              <w:t>R</w:t>
            </w:r>
            <w:r w:rsidR="009974FA" w:rsidRPr="00AD2978">
              <w:rPr>
                <w:sz w:val="24"/>
                <w:szCs w:val="24"/>
              </w:rPr>
              <w:t xml:space="preserve"> – след плоскости (</w:t>
            </w:r>
            <w:proofErr w:type="gramStart"/>
            <w:r w:rsidR="009974FA" w:rsidRPr="00AD2978">
              <w:rPr>
                <w:sz w:val="24"/>
                <w:szCs w:val="24"/>
                <w:lang w:val="en-US"/>
              </w:rPr>
              <w:t>N</w:t>
            </w:r>
            <w:proofErr w:type="gramEnd"/>
            <w:r w:rsidR="009974FA" w:rsidRPr="00AD2978">
              <w:rPr>
                <w:sz w:val="24"/>
                <w:szCs w:val="24"/>
              </w:rPr>
              <w:t xml:space="preserve">КМ) на ребре АВ. Так как точки </w:t>
            </w:r>
            <w:r w:rsidR="009974FA" w:rsidRPr="00AD2978">
              <w:rPr>
                <w:sz w:val="24"/>
                <w:szCs w:val="24"/>
                <w:lang w:val="en-US"/>
              </w:rPr>
              <w:t>R</w:t>
            </w:r>
            <w:r w:rsidR="009974FA" w:rsidRPr="00AD2978">
              <w:rPr>
                <w:sz w:val="24"/>
                <w:szCs w:val="24"/>
              </w:rPr>
              <w:t xml:space="preserve"> и </w:t>
            </w:r>
            <w:r w:rsidR="009974FA" w:rsidRPr="00AD2978">
              <w:rPr>
                <w:sz w:val="24"/>
                <w:szCs w:val="24"/>
                <w:lang w:val="en-US"/>
              </w:rPr>
              <w:t>N</w:t>
            </w:r>
            <w:r w:rsidR="009974FA" w:rsidRPr="00AD2978">
              <w:rPr>
                <w:sz w:val="24"/>
                <w:szCs w:val="24"/>
              </w:rPr>
              <w:t xml:space="preserve"> лежат в плоскости (АВС), то в этой плоскости лежит отрезок </w:t>
            </w:r>
            <w:r w:rsidR="009974FA" w:rsidRPr="00AD2978">
              <w:rPr>
                <w:sz w:val="24"/>
                <w:szCs w:val="24"/>
                <w:lang w:val="en-US"/>
              </w:rPr>
              <w:t>RN</w:t>
            </w:r>
            <w:r w:rsidR="009974FA" w:rsidRPr="00AD2978">
              <w:rPr>
                <w:sz w:val="24"/>
                <w:szCs w:val="24"/>
              </w:rPr>
              <w:t xml:space="preserve">. Проведем его. Полученный четырехугольник </w:t>
            </w:r>
            <w:proofErr w:type="gramStart"/>
            <w:r w:rsidR="009974FA" w:rsidRPr="00AD2978">
              <w:rPr>
                <w:sz w:val="24"/>
                <w:szCs w:val="24"/>
                <w:lang w:val="en-US"/>
              </w:rPr>
              <w:t>R</w:t>
            </w:r>
            <w:proofErr w:type="gramEnd"/>
            <w:r w:rsidR="009974FA" w:rsidRPr="00AD2978">
              <w:rPr>
                <w:sz w:val="24"/>
                <w:szCs w:val="24"/>
              </w:rPr>
              <w:t>МК</w:t>
            </w:r>
            <w:r w:rsidR="009974FA" w:rsidRPr="00AD2978">
              <w:rPr>
                <w:sz w:val="24"/>
                <w:szCs w:val="24"/>
                <w:lang w:val="en-US"/>
              </w:rPr>
              <w:t>N</w:t>
            </w:r>
            <w:r w:rsidR="009974FA" w:rsidRPr="00AD2978">
              <w:rPr>
                <w:sz w:val="24"/>
                <w:szCs w:val="24"/>
              </w:rPr>
              <w:t xml:space="preserve"> – искомое сечение.</w:t>
            </w:r>
          </w:p>
        </w:tc>
        <w:tc>
          <w:tcPr>
            <w:tcW w:w="3225" w:type="dxa"/>
          </w:tcPr>
          <w:p w:rsidR="000C52F0" w:rsidRPr="00AD2978" w:rsidRDefault="00190075" w:rsidP="00AD2978">
            <w:pPr>
              <w:rPr>
                <w:rFonts w:eastAsia="Calibri"/>
                <w:i/>
                <w:sz w:val="24"/>
                <w:szCs w:val="24"/>
              </w:rPr>
            </w:pPr>
            <w:r w:rsidRPr="00AD2978">
              <w:rPr>
                <w:rFonts w:eastAsia="Calibri"/>
                <w:i/>
                <w:sz w:val="24"/>
                <w:szCs w:val="24"/>
              </w:rPr>
              <w:object w:dxaOrig="7195" w:dyaOrig="5396">
                <v:shape id="_x0000_i1036" type="#_x0000_t75" style="width:149.25pt;height:112.5pt" o:ole="">
                  <v:imagedata r:id="rId34" o:title=""/>
                </v:shape>
                <o:OLEObject Type="Embed" ProgID="PowerPoint.Slide.12" ShapeID="_x0000_i1036" DrawAspect="Content" ObjectID="_1681062810" r:id="rId35"/>
              </w:object>
            </w:r>
          </w:p>
          <w:p w:rsidR="009974FA" w:rsidRPr="00AD2978" w:rsidRDefault="009974FA" w:rsidP="00AD2978">
            <w:pPr>
              <w:ind w:firstLine="360"/>
              <w:rPr>
                <w:rFonts w:eastAsia="Calibri"/>
                <w:i/>
                <w:sz w:val="24"/>
                <w:szCs w:val="24"/>
              </w:rPr>
            </w:pPr>
          </w:p>
        </w:tc>
      </w:tr>
      <w:tr w:rsidR="000C52F0" w:rsidRPr="00AD2978" w:rsidTr="002208F8">
        <w:tc>
          <w:tcPr>
            <w:tcW w:w="7196" w:type="dxa"/>
            <w:gridSpan w:val="3"/>
          </w:tcPr>
          <w:p w:rsidR="00EA5BF7" w:rsidRPr="00EA5BF7" w:rsidRDefault="009974FA" w:rsidP="002208F8">
            <w:pPr>
              <w:tabs>
                <w:tab w:val="left" w:pos="7059"/>
              </w:tabs>
              <w:rPr>
                <w:sz w:val="24"/>
                <w:szCs w:val="24"/>
                <w:u w:val="single"/>
              </w:rPr>
            </w:pPr>
            <w:r w:rsidRPr="00EA5BF7">
              <w:rPr>
                <w:b/>
                <w:sz w:val="24"/>
                <w:szCs w:val="24"/>
                <w:u w:val="single"/>
                <w:lang w:val="en-US"/>
              </w:rPr>
              <w:lastRenderedPageBreak/>
              <w:t>C</w:t>
            </w:r>
            <w:r w:rsidR="00D202DA" w:rsidRPr="00EA5BF7">
              <w:rPr>
                <w:b/>
                <w:sz w:val="24"/>
                <w:szCs w:val="24"/>
                <w:u w:val="single"/>
              </w:rPr>
              <w:t>лайд 21</w:t>
            </w:r>
            <w:r w:rsidRPr="00EA5BF7">
              <w:rPr>
                <w:b/>
                <w:sz w:val="24"/>
                <w:szCs w:val="24"/>
                <w:u w:val="single"/>
              </w:rPr>
              <w:t>.</w:t>
            </w:r>
          </w:p>
          <w:p w:rsidR="009974FA" w:rsidRPr="00AD2978" w:rsidRDefault="009974FA" w:rsidP="002208F8">
            <w:pPr>
              <w:tabs>
                <w:tab w:val="left" w:pos="7059"/>
              </w:tabs>
              <w:rPr>
                <w:bCs/>
                <w:sz w:val="24"/>
                <w:szCs w:val="24"/>
              </w:rPr>
            </w:pPr>
            <w:r w:rsidRPr="00AD2978">
              <w:rPr>
                <w:sz w:val="24"/>
                <w:szCs w:val="24"/>
              </w:rPr>
              <w:t xml:space="preserve"> </w:t>
            </w:r>
            <w:r w:rsidR="00D202DA">
              <w:rPr>
                <w:bCs/>
                <w:sz w:val="24"/>
                <w:szCs w:val="24"/>
              </w:rPr>
              <w:t>Задача № 7</w:t>
            </w:r>
            <w:r w:rsidRPr="00AD2978">
              <w:rPr>
                <w:bCs/>
                <w:sz w:val="24"/>
                <w:szCs w:val="24"/>
              </w:rPr>
              <w:t>.</w:t>
            </w:r>
          </w:p>
          <w:p w:rsidR="009974FA" w:rsidRPr="00AD2978" w:rsidRDefault="009974FA" w:rsidP="002208F8">
            <w:pPr>
              <w:tabs>
                <w:tab w:val="left" w:pos="7059"/>
              </w:tabs>
              <w:rPr>
                <w:bCs/>
                <w:sz w:val="24"/>
                <w:szCs w:val="24"/>
              </w:rPr>
            </w:pPr>
            <w:r w:rsidRPr="00AD2978">
              <w:rPr>
                <w:bCs/>
                <w:sz w:val="24"/>
                <w:szCs w:val="24"/>
              </w:rPr>
              <w:t>Построить сечение параллелепипеда, проходящее через точки</w:t>
            </w:r>
            <w:proofErr w:type="gramStart"/>
            <w:r w:rsidRPr="00AD2978">
              <w:rPr>
                <w:bCs/>
                <w:sz w:val="24"/>
                <w:szCs w:val="24"/>
              </w:rPr>
              <w:t xml:space="preserve"> О</w:t>
            </w:r>
            <w:proofErr w:type="gramEnd"/>
            <w:r w:rsidRPr="00AD2978">
              <w:rPr>
                <w:bCs/>
                <w:position w:val="-4"/>
                <w:sz w:val="24"/>
                <w:szCs w:val="24"/>
              </w:rPr>
              <w:object w:dxaOrig="200" w:dyaOrig="200">
                <v:shape id="_x0000_i1037" type="#_x0000_t75" style="width:9.75pt;height:9.75pt" o:ole="">
                  <v:imagedata r:id="rId36" o:title=""/>
                </v:shape>
                <o:OLEObject Type="Embed" ProgID="Equation.3" ShapeID="_x0000_i1037" DrawAspect="Content" ObjectID="_1681062811" r:id="rId37"/>
              </w:object>
            </w:r>
            <w:r w:rsidRPr="00AD2978">
              <w:rPr>
                <w:bCs/>
                <w:sz w:val="24"/>
                <w:szCs w:val="24"/>
                <w:lang w:val="en-US"/>
              </w:rPr>
              <w:t>D</w:t>
            </w:r>
            <w:r w:rsidRPr="00AD2978">
              <w:rPr>
                <w:bCs/>
                <w:sz w:val="24"/>
                <w:szCs w:val="24"/>
                <w:vertAlign w:val="subscript"/>
              </w:rPr>
              <w:t>1</w:t>
            </w:r>
            <w:r w:rsidRPr="00AD2978">
              <w:rPr>
                <w:bCs/>
                <w:sz w:val="24"/>
                <w:szCs w:val="24"/>
                <w:lang w:val="en-US"/>
              </w:rPr>
              <w:t>C</w:t>
            </w:r>
            <w:r w:rsidRPr="00AD2978">
              <w:rPr>
                <w:bCs/>
                <w:sz w:val="24"/>
                <w:szCs w:val="24"/>
                <w:vertAlign w:val="subscript"/>
              </w:rPr>
              <w:t>1</w:t>
            </w:r>
            <w:r w:rsidRPr="00AD2978">
              <w:rPr>
                <w:bCs/>
                <w:sz w:val="24"/>
                <w:szCs w:val="24"/>
              </w:rPr>
              <w:t>,   К</w:t>
            </w:r>
            <w:r w:rsidRPr="00AD2978">
              <w:rPr>
                <w:bCs/>
                <w:position w:val="-4"/>
                <w:sz w:val="24"/>
                <w:szCs w:val="24"/>
              </w:rPr>
              <w:object w:dxaOrig="200" w:dyaOrig="200">
                <v:shape id="_x0000_i1038" type="#_x0000_t75" style="width:9.75pt;height:9.75pt" o:ole="">
                  <v:imagedata r:id="rId36" o:title=""/>
                </v:shape>
                <o:OLEObject Type="Embed" ProgID="Equation.3" ShapeID="_x0000_i1038" DrawAspect="Content" ObjectID="_1681062812" r:id="rId38"/>
              </w:object>
            </w:r>
            <w:r w:rsidRPr="00AD2978">
              <w:rPr>
                <w:bCs/>
                <w:sz w:val="24"/>
                <w:szCs w:val="24"/>
                <w:lang w:val="en-US"/>
              </w:rPr>
              <w:t>A</w:t>
            </w:r>
            <w:r w:rsidRPr="00AD2978">
              <w:rPr>
                <w:bCs/>
                <w:sz w:val="24"/>
                <w:szCs w:val="24"/>
                <w:vertAlign w:val="subscript"/>
              </w:rPr>
              <w:t>1</w:t>
            </w:r>
            <w:r w:rsidRPr="00AD2978">
              <w:rPr>
                <w:bCs/>
                <w:sz w:val="24"/>
                <w:szCs w:val="24"/>
                <w:lang w:val="en-US"/>
              </w:rPr>
              <w:t>B</w:t>
            </w:r>
            <w:r w:rsidRPr="00AD2978">
              <w:rPr>
                <w:bCs/>
                <w:sz w:val="24"/>
                <w:szCs w:val="24"/>
                <w:vertAlign w:val="subscript"/>
              </w:rPr>
              <w:t>1</w:t>
            </w:r>
            <w:r w:rsidRPr="00AD2978">
              <w:rPr>
                <w:bCs/>
                <w:sz w:val="24"/>
                <w:szCs w:val="24"/>
              </w:rPr>
              <w:t>,   Н</w:t>
            </w:r>
            <w:r w:rsidRPr="00AD2978">
              <w:rPr>
                <w:bCs/>
                <w:position w:val="-4"/>
                <w:sz w:val="24"/>
                <w:szCs w:val="24"/>
              </w:rPr>
              <w:object w:dxaOrig="200" w:dyaOrig="200">
                <v:shape id="_x0000_i1039" type="#_x0000_t75" style="width:9.75pt;height:9.75pt" o:ole="">
                  <v:imagedata r:id="rId36" o:title=""/>
                </v:shape>
                <o:OLEObject Type="Embed" ProgID="Equation.3" ShapeID="_x0000_i1039" DrawAspect="Content" ObjectID="_1681062813" r:id="rId39"/>
              </w:object>
            </w:r>
            <w:r w:rsidRPr="00AD2978">
              <w:rPr>
                <w:bCs/>
                <w:sz w:val="24"/>
                <w:szCs w:val="24"/>
                <w:lang w:val="en-US"/>
              </w:rPr>
              <w:t>AB</w:t>
            </w:r>
            <w:r w:rsidRPr="00AD2978">
              <w:rPr>
                <w:bCs/>
                <w:sz w:val="24"/>
                <w:szCs w:val="24"/>
              </w:rPr>
              <w:t>.</w:t>
            </w:r>
          </w:p>
          <w:p w:rsidR="000C52F0" w:rsidRPr="00AD2978" w:rsidRDefault="000C52F0" w:rsidP="00AD2978">
            <w:pPr>
              <w:ind w:firstLine="360"/>
              <w:rPr>
                <w:rFonts w:eastAsia="Calibri"/>
                <w:b/>
                <w:bCs/>
                <w:sz w:val="24"/>
                <w:szCs w:val="24"/>
              </w:rPr>
            </w:pPr>
          </w:p>
        </w:tc>
        <w:tc>
          <w:tcPr>
            <w:tcW w:w="3225" w:type="dxa"/>
          </w:tcPr>
          <w:p w:rsidR="000C52F0" w:rsidRPr="00AD2978" w:rsidRDefault="002208F8" w:rsidP="00AD2978">
            <w:pPr>
              <w:rPr>
                <w:rFonts w:eastAsia="Calibri"/>
                <w:i/>
                <w:sz w:val="24"/>
                <w:szCs w:val="24"/>
              </w:rPr>
            </w:pPr>
            <w:r w:rsidRPr="00AD2978">
              <w:rPr>
                <w:rFonts w:eastAsia="Calibri"/>
                <w:i/>
                <w:sz w:val="24"/>
                <w:szCs w:val="24"/>
              </w:rPr>
              <w:object w:dxaOrig="7195" w:dyaOrig="5396">
                <v:shape id="_x0000_i1040" type="#_x0000_t75" style="width:144.75pt;height:108.75pt" o:ole="">
                  <v:imagedata r:id="rId40" o:title=""/>
                </v:shape>
                <o:OLEObject Type="Embed" ProgID="PowerPoint.Slide.12" ShapeID="_x0000_i1040" DrawAspect="Content" ObjectID="_1681062814" r:id="rId41"/>
              </w:object>
            </w:r>
          </w:p>
        </w:tc>
      </w:tr>
      <w:tr w:rsidR="004C0692" w:rsidRPr="00AD2978" w:rsidTr="00C137BC">
        <w:tc>
          <w:tcPr>
            <w:tcW w:w="10421" w:type="dxa"/>
            <w:gridSpan w:val="4"/>
          </w:tcPr>
          <w:p w:rsidR="002E1FE9" w:rsidRDefault="002E1FE9" w:rsidP="002E1FE9">
            <w:pPr>
              <w:jc w:val="center"/>
              <w:rPr>
                <w:b/>
                <w:i/>
                <w:color w:val="000000"/>
                <w:sz w:val="24"/>
                <w:szCs w:val="24"/>
              </w:rPr>
            </w:pPr>
          </w:p>
          <w:p w:rsidR="004C0692" w:rsidRPr="00AD2978" w:rsidRDefault="002E1FE9" w:rsidP="002E1FE9">
            <w:pPr>
              <w:jc w:val="center"/>
              <w:rPr>
                <w:b/>
                <w:i/>
                <w:sz w:val="24"/>
                <w:szCs w:val="24"/>
              </w:rPr>
            </w:pPr>
            <w:r w:rsidRPr="002E1FE9">
              <w:rPr>
                <w:b/>
                <w:i/>
                <w:color w:val="000000"/>
                <w:sz w:val="24"/>
                <w:szCs w:val="24"/>
                <w:lang w:val="en-US"/>
              </w:rPr>
              <w:t>V</w:t>
            </w:r>
            <w:r w:rsidRPr="002E1FE9">
              <w:rPr>
                <w:b/>
                <w:i/>
                <w:color w:val="000000"/>
                <w:sz w:val="24"/>
                <w:szCs w:val="24"/>
              </w:rPr>
              <w:t xml:space="preserve"> этап - </w:t>
            </w:r>
            <w:r w:rsidRPr="002E1FE9">
              <w:rPr>
                <w:b/>
                <w:i/>
                <w:sz w:val="24"/>
                <w:szCs w:val="24"/>
              </w:rPr>
              <w:t>Самостоятельная работа (4-5 мин)</w:t>
            </w:r>
          </w:p>
        </w:tc>
      </w:tr>
      <w:tr w:rsidR="00702C83" w:rsidRPr="00AD2978" w:rsidTr="00AA4813">
        <w:tc>
          <w:tcPr>
            <w:tcW w:w="5920" w:type="dxa"/>
          </w:tcPr>
          <w:p w:rsidR="00702C83" w:rsidRPr="00AD2978" w:rsidRDefault="004C0692" w:rsidP="00AD2978">
            <w:pPr>
              <w:ind w:firstLine="426"/>
              <w:jc w:val="both"/>
              <w:rPr>
                <w:rFonts w:eastAsia="Calibri"/>
                <w:sz w:val="24"/>
                <w:szCs w:val="24"/>
              </w:rPr>
            </w:pPr>
            <w:r w:rsidRPr="00AD2978">
              <w:rPr>
                <w:rFonts w:eastAsia="Calibri"/>
                <w:i/>
                <w:sz w:val="24"/>
                <w:szCs w:val="24"/>
              </w:rPr>
              <w:object w:dxaOrig="7195" w:dyaOrig="5396">
                <v:shape id="_x0000_i1041" type="#_x0000_t75" style="width:201pt;height:152.25pt" o:ole="">
                  <v:imagedata r:id="rId42" o:title=""/>
                </v:shape>
                <o:OLEObject Type="Embed" ProgID="PowerPoint.Slide.12" ShapeID="_x0000_i1041" DrawAspect="Content" ObjectID="_1681062815" r:id="rId43"/>
              </w:object>
            </w:r>
          </w:p>
        </w:tc>
        <w:tc>
          <w:tcPr>
            <w:tcW w:w="4501" w:type="dxa"/>
            <w:gridSpan w:val="3"/>
          </w:tcPr>
          <w:p w:rsidR="00702C83" w:rsidRPr="00AD2978" w:rsidRDefault="00AA4813" w:rsidP="00AD2978">
            <w:pPr>
              <w:rPr>
                <w:rFonts w:eastAsia="Calibri"/>
                <w:i/>
                <w:sz w:val="24"/>
                <w:szCs w:val="24"/>
              </w:rPr>
            </w:pPr>
            <w:r w:rsidRPr="00AD2978">
              <w:rPr>
                <w:rFonts w:eastAsia="Calibri"/>
                <w:i/>
                <w:sz w:val="24"/>
                <w:szCs w:val="24"/>
              </w:rPr>
              <w:object w:dxaOrig="7195" w:dyaOrig="5396">
                <v:shape id="_x0000_i1042" type="#_x0000_t75" style="width:203.25pt;height:153pt" o:ole="">
                  <v:imagedata r:id="rId44" o:title=""/>
                </v:shape>
                <o:OLEObject Type="Embed" ProgID="PowerPoint.Slide.12" ShapeID="_x0000_i1042" DrawAspect="Content" ObjectID="_1681062816" r:id="rId45"/>
              </w:object>
            </w:r>
          </w:p>
        </w:tc>
      </w:tr>
      <w:tr w:rsidR="004C0692" w:rsidRPr="00AD2978" w:rsidTr="004F097E">
        <w:tc>
          <w:tcPr>
            <w:tcW w:w="10421" w:type="dxa"/>
            <w:gridSpan w:val="4"/>
          </w:tcPr>
          <w:p w:rsidR="002E1FE9" w:rsidRDefault="002E1FE9" w:rsidP="002E1FE9">
            <w:pPr>
              <w:jc w:val="center"/>
              <w:rPr>
                <w:b/>
                <w:i/>
                <w:sz w:val="24"/>
                <w:szCs w:val="24"/>
              </w:rPr>
            </w:pPr>
          </w:p>
          <w:p w:rsidR="004C0692" w:rsidRPr="002E1FE9" w:rsidRDefault="002E1FE9" w:rsidP="002E1FE9">
            <w:pPr>
              <w:jc w:val="center"/>
              <w:rPr>
                <w:i/>
                <w:sz w:val="24"/>
                <w:szCs w:val="24"/>
              </w:rPr>
            </w:pPr>
            <w:r w:rsidRPr="002E1FE9">
              <w:rPr>
                <w:b/>
                <w:i/>
                <w:sz w:val="24"/>
                <w:szCs w:val="24"/>
                <w:lang w:val="en-US"/>
              </w:rPr>
              <w:t>VI</w:t>
            </w:r>
            <w:r w:rsidRPr="002E1FE9">
              <w:rPr>
                <w:b/>
                <w:i/>
                <w:sz w:val="24"/>
                <w:szCs w:val="24"/>
              </w:rPr>
              <w:t xml:space="preserve"> этап </w:t>
            </w:r>
            <w:r w:rsidRPr="002E1FE9">
              <w:rPr>
                <w:b/>
                <w:sz w:val="24"/>
                <w:szCs w:val="24"/>
              </w:rPr>
              <w:t xml:space="preserve">– </w:t>
            </w:r>
            <w:r w:rsidRPr="002E1FE9">
              <w:rPr>
                <w:b/>
                <w:i/>
                <w:sz w:val="24"/>
                <w:szCs w:val="24"/>
              </w:rPr>
              <w:t>подведение итогов урока</w:t>
            </w:r>
            <w:r w:rsidR="00D202DA">
              <w:rPr>
                <w:b/>
                <w:i/>
                <w:sz w:val="24"/>
                <w:szCs w:val="24"/>
              </w:rPr>
              <w:t xml:space="preserve"> (4мин)</w:t>
            </w:r>
          </w:p>
        </w:tc>
      </w:tr>
      <w:tr w:rsidR="00702C83" w:rsidRPr="00AD2978" w:rsidTr="00AA4813">
        <w:tc>
          <w:tcPr>
            <w:tcW w:w="5920" w:type="dxa"/>
          </w:tcPr>
          <w:p w:rsidR="009D68C5" w:rsidRPr="00AD2978" w:rsidRDefault="009D68C5" w:rsidP="00AD2978">
            <w:pPr>
              <w:pStyle w:val="4"/>
              <w:numPr>
                <w:ilvl w:val="0"/>
                <w:numId w:val="1"/>
              </w:numPr>
              <w:spacing w:before="0" w:beforeAutospacing="0" w:after="0" w:afterAutospacing="0"/>
              <w:jc w:val="both"/>
              <w:outlineLvl w:val="3"/>
              <w:rPr>
                <w:b w:val="0"/>
                <w:sz w:val="24"/>
                <w:szCs w:val="24"/>
              </w:rPr>
            </w:pPr>
            <w:r w:rsidRPr="00AD2978">
              <w:rPr>
                <w:b w:val="0"/>
                <w:sz w:val="24"/>
                <w:szCs w:val="24"/>
              </w:rPr>
              <w:t>Что нового вы узнали на уроке?</w:t>
            </w:r>
          </w:p>
          <w:p w:rsidR="009D68C5" w:rsidRPr="00AD2978" w:rsidRDefault="009D68C5" w:rsidP="00AD2978">
            <w:pPr>
              <w:pStyle w:val="4"/>
              <w:numPr>
                <w:ilvl w:val="0"/>
                <w:numId w:val="1"/>
              </w:numPr>
              <w:spacing w:before="0" w:beforeAutospacing="0" w:after="0" w:afterAutospacing="0"/>
              <w:jc w:val="both"/>
              <w:outlineLvl w:val="3"/>
              <w:rPr>
                <w:b w:val="0"/>
                <w:sz w:val="24"/>
                <w:szCs w:val="24"/>
              </w:rPr>
            </w:pPr>
            <w:r w:rsidRPr="00AD2978">
              <w:rPr>
                <w:b w:val="0"/>
                <w:sz w:val="24"/>
                <w:szCs w:val="24"/>
              </w:rPr>
              <w:t>Каким образом строится сечение тетраэдра?</w:t>
            </w:r>
          </w:p>
          <w:p w:rsidR="009D68C5" w:rsidRPr="00AD2978" w:rsidRDefault="009D68C5" w:rsidP="00AD2978">
            <w:pPr>
              <w:pStyle w:val="4"/>
              <w:numPr>
                <w:ilvl w:val="0"/>
                <w:numId w:val="1"/>
              </w:numPr>
              <w:spacing w:before="0" w:beforeAutospacing="0" w:after="0" w:afterAutospacing="0"/>
              <w:jc w:val="both"/>
              <w:outlineLvl w:val="3"/>
              <w:rPr>
                <w:b w:val="0"/>
                <w:sz w:val="24"/>
                <w:szCs w:val="24"/>
              </w:rPr>
            </w:pPr>
            <w:r w:rsidRPr="00AD2978">
              <w:rPr>
                <w:b w:val="0"/>
                <w:sz w:val="24"/>
                <w:szCs w:val="24"/>
              </w:rPr>
              <w:t>Какие многоугольники могут быть сечением тетраэдра?</w:t>
            </w:r>
          </w:p>
          <w:p w:rsidR="009D68C5" w:rsidRPr="00AD2978" w:rsidRDefault="009D68C5" w:rsidP="00AD2978">
            <w:pPr>
              <w:pStyle w:val="4"/>
              <w:numPr>
                <w:ilvl w:val="0"/>
                <w:numId w:val="1"/>
              </w:numPr>
              <w:spacing w:before="0" w:beforeAutospacing="0" w:after="0" w:afterAutospacing="0"/>
              <w:jc w:val="both"/>
              <w:outlineLvl w:val="3"/>
              <w:rPr>
                <w:b w:val="0"/>
                <w:sz w:val="24"/>
                <w:szCs w:val="24"/>
              </w:rPr>
            </w:pPr>
            <w:r w:rsidRPr="00AD2978">
              <w:rPr>
                <w:b w:val="0"/>
                <w:sz w:val="24"/>
                <w:szCs w:val="24"/>
              </w:rPr>
              <w:t>Какие многоугольники могут получиться в сечении параллелепипеда?</w:t>
            </w:r>
          </w:p>
          <w:p w:rsidR="00702C83" w:rsidRPr="00AD2978" w:rsidRDefault="009D68C5" w:rsidP="00AD2978">
            <w:pPr>
              <w:pStyle w:val="4"/>
              <w:numPr>
                <w:ilvl w:val="0"/>
                <w:numId w:val="1"/>
              </w:numPr>
              <w:spacing w:before="0" w:beforeAutospacing="0" w:after="0" w:afterAutospacing="0"/>
              <w:jc w:val="both"/>
              <w:outlineLvl w:val="3"/>
              <w:rPr>
                <w:b w:val="0"/>
                <w:sz w:val="24"/>
                <w:szCs w:val="24"/>
              </w:rPr>
            </w:pPr>
            <w:r w:rsidRPr="00AD2978">
              <w:rPr>
                <w:b w:val="0"/>
                <w:sz w:val="24"/>
                <w:szCs w:val="24"/>
              </w:rPr>
              <w:t>Что вы можете сказать о методе следов?</w:t>
            </w:r>
          </w:p>
        </w:tc>
        <w:tc>
          <w:tcPr>
            <w:tcW w:w="4501" w:type="dxa"/>
            <w:gridSpan w:val="3"/>
          </w:tcPr>
          <w:p w:rsidR="00702C83" w:rsidRPr="00AD2978" w:rsidRDefault="00702C83" w:rsidP="00AD2978">
            <w:pPr>
              <w:ind w:firstLine="360"/>
              <w:rPr>
                <w:rFonts w:eastAsia="Calibri"/>
                <w:i/>
                <w:sz w:val="24"/>
                <w:szCs w:val="24"/>
              </w:rPr>
            </w:pPr>
          </w:p>
        </w:tc>
      </w:tr>
      <w:tr w:rsidR="009D68C5" w:rsidRPr="00AD2978" w:rsidTr="00AA4813">
        <w:tc>
          <w:tcPr>
            <w:tcW w:w="5920" w:type="dxa"/>
          </w:tcPr>
          <w:p w:rsidR="009D68C5" w:rsidRPr="00AD2978" w:rsidRDefault="00ED5749" w:rsidP="00AD2978">
            <w:pPr>
              <w:pStyle w:val="4"/>
              <w:spacing w:before="0" w:beforeAutospacing="0" w:after="0" w:afterAutospacing="0"/>
              <w:jc w:val="both"/>
              <w:outlineLvl w:val="3"/>
              <w:rPr>
                <w:b w:val="0"/>
                <w:i/>
                <w:sz w:val="24"/>
                <w:szCs w:val="24"/>
              </w:rPr>
            </w:pPr>
            <w:r w:rsidRPr="00AD2978">
              <w:rPr>
                <w:i/>
                <w:sz w:val="24"/>
                <w:szCs w:val="24"/>
              </w:rPr>
              <w:t>Д</w:t>
            </w:r>
            <w:r w:rsidR="009D68C5" w:rsidRPr="00AD2978">
              <w:rPr>
                <w:i/>
                <w:sz w:val="24"/>
                <w:szCs w:val="24"/>
              </w:rPr>
              <w:t>омашнее задание</w:t>
            </w:r>
          </w:p>
        </w:tc>
        <w:tc>
          <w:tcPr>
            <w:tcW w:w="4501" w:type="dxa"/>
            <w:gridSpan w:val="3"/>
          </w:tcPr>
          <w:p w:rsidR="009D68C5" w:rsidRPr="00AD2978" w:rsidRDefault="009D68C5" w:rsidP="00AD2978">
            <w:pPr>
              <w:ind w:firstLine="360"/>
              <w:rPr>
                <w:rFonts w:eastAsia="Calibri"/>
                <w:i/>
                <w:sz w:val="24"/>
                <w:szCs w:val="24"/>
              </w:rPr>
            </w:pPr>
          </w:p>
        </w:tc>
      </w:tr>
      <w:tr w:rsidR="009D68C5" w:rsidRPr="00AD2978" w:rsidTr="00AA4813">
        <w:tc>
          <w:tcPr>
            <w:tcW w:w="5920" w:type="dxa"/>
          </w:tcPr>
          <w:p w:rsidR="009D68C5" w:rsidRPr="00AD2978" w:rsidRDefault="009D68C5" w:rsidP="00AD2978">
            <w:pPr>
              <w:pStyle w:val="4"/>
              <w:spacing w:before="0" w:beforeAutospacing="0" w:after="0" w:afterAutospacing="0"/>
              <w:jc w:val="both"/>
              <w:outlineLvl w:val="3"/>
              <w:rPr>
                <w:b w:val="0"/>
                <w:color w:val="000000"/>
                <w:sz w:val="24"/>
                <w:szCs w:val="24"/>
              </w:rPr>
            </w:pPr>
            <w:r w:rsidRPr="00AD2978">
              <w:rPr>
                <w:b w:val="0"/>
                <w:color w:val="000000"/>
                <w:sz w:val="24"/>
                <w:szCs w:val="24"/>
              </w:rPr>
              <w:t>Составить две задачи на построение сечений многогранников с использованием полученных знаний.</w:t>
            </w:r>
          </w:p>
          <w:p w:rsidR="009974FA" w:rsidRPr="00AD2978" w:rsidRDefault="009974FA" w:rsidP="00AD2978">
            <w:pPr>
              <w:pStyle w:val="4"/>
              <w:spacing w:before="0" w:beforeAutospacing="0" w:after="0" w:afterAutospacing="0"/>
              <w:jc w:val="both"/>
              <w:outlineLvl w:val="3"/>
              <w:rPr>
                <w:sz w:val="24"/>
                <w:szCs w:val="24"/>
              </w:rPr>
            </w:pPr>
            <w:r w:rsidRPr="00AD2978">
              <w:rPr>
                <w:rFonts w:eastAsia="Calibri"/>
                <w:sz w:val="24"/>
                <w:szCs w:val="24"/>
              </w:rPr>
              <w:object w:dxaOrig="7195" w:dyaOrig="5396">
                <v:shape id="_x0000_i1043" type="#_x0000_t75" style="width:144.75pt;height:108.75pt" o:ole="">
                  <v:imagedata r:id="rId46" o:title=""/>
                </v:shape>
                <o:OLEObject Type="Embed" ProgID="PowerPoint.Slide.12" ShapeID="_x0000_i1043" DrawAspect="Content" ObjectID="_1681062817" r:id="rId47"/>
              </w:object>
            </w:r>
          </w:p>
        </w:tc>
        <w:tc>
          <w:tcPr>
            <w:tcW w:w="4501" w:type="dxa"/>
            <w:gridSpan w:val="3"/>
          </w:tcPr>
          <w:p w:rsidR="009D68C5" w:rsidRPr="00AD2978" w:rsidRDefault="009974FA" w:rsidP="00AD2978">
            <w:pPr>
              <w:rPr>
                <w:rFonts w:eastAsia="Calibri"/>
                <w:i/>
                <w:sz w:val="24"/>
                <w:szCs w:val="24"/>
              </w:rPr>
            </w:pPr>
            <w:r w:rsidRPr="00AD2978">
              <w:rPr>
                <w:rFonts w:eastAsia="Calibri"/>
                <w:i/>
                <w:sz w:val="24"/>
                <w:szCs w:val="24"/>
              </w:rPr>
              <w:object w:dxaOrig="7195" w:dyaOrig="5396">
                <v:shape id="_x0000_i1044" type="#_x0000_t75" style="width:213.75pt;height:160.5pt" o:ole="">
                  <v:imagedata r:id="rId48" o:title=""/>
                </v:shape>
                <o:OLEObject Type="Embed" ProgID="PowerPoint.Slide.12" ShapeID="_x0000_i1044" DrawAspect="Content" ObjectID="_1681062818" r:id="rId49"/>
              </w:object>
            </w:r>
          </w:p>
        </w:tc>
      </w:tr>
    </w:tbl>
    <w:p w:rsidR="000F71B2" w:rsidRPr="00AD2978" w:rsidRDefault="000F71B2" w:rsidP="00AD2978">
      <w:pPr>
        <w:pStyle w:val="parag1"/>
        <w:spacing w:before="0" w:beforeAutospacing="0" w:after="0" w:afterAutospacing="0"/>
        <w:jc w:val="left"/>
        <w:rPr>
          <w:b/>
          <w:color w:val="000000"/>
          <w:sz w:val="24"/>
          <w:szCs w:val="24"/>
        </w:rPr>
      </w:pPr>
    </w:p>
    <w:p w:rsidR="00447917" w:rsidRPr="00447917" w:rsidRDefault="00447917" w:rsidP="00EA5BF7">
      <w:pPr>
        <w:pStyle w:val="ad"/>
        <w:jc w:val="center"/>
        <w:rPr>
          <w:b/>
        </w:rPr>
      </w:pPr>
      <w:r w:rsidRPr="00447917">
        <w:rPr>
          <w:b/>
          <w:bCs/>
        </w:rPr>
        <w:t>Список литературы.</w:t>
      </w:r>
    </w:p>
    <w:p w:rsidR="00447917" w:rsidRPr="00447917" w:rsidRDefault="00447917" w:rsidP="00EA5BF7">
      <w:pPr>
        <w:numPr>
          <w:ilvl w:val="0"/>
          <w:numId w:val="8"/>
        </w:numPr>
        <w:spacing w:before="100" w:beforeAutospacing="1" w:after="100" w:afterAutospacing="1"/>
      </w:pPr>
      <w:r w:rsidRPr="00447917">
        <w:t xml:space="preserve">Геометрия: Учеб. Для 10-11 </w:t>
      </w:r>
      <w:proofErr w:type="spellStart"/>
      <w:r w:rsidRPr="00447917">
        <w:t>кл</w:t>
      </w:r>
      <w:proofErr w:type="spellEnd"/>
      <w:r w:rsidRPr="00447917">
        <w:t xml:space="preserve">. </w:t>
      </w:r>
      <w:proofErr w:type="spellStart"/>
      <w:r w:rsidRPr="00447917">
        <w:t>общеобразов</w:t>
      </w:r>
      <w:proofErr w:type="spellEnd"/>
      <w:r w:rsidRPr="00447917">
        <w:t xml:space="preserve">. учреждений / </w:t>
      </w:r>
      <w:proofErr w:type="spellStart"/>
      <w:r w:rsidRPr="00447917">
        <w:t>Л.С.Атанасян</w:t>
      </w:r>
      <w:proofErr w:type="spellEnd"/>
      <w:r w:rsidRPr="00447917">
        <w:t xml:space="preserve">, </w:t>
      </w:r>
      <w:proofErr w:type="spellStart"/>
      <w:r w:rsidRPr="00447917">
        <w:t>В.Ф.Бутузов</w:t>
      </w:r>
      <w:proofErr w:type="spellEnd"/>
      <w:r w:rsidRPr="00447917">
        <w:t xml:space="preserve">, </w:t>
      </w:r>
      <w:proofErr w:type="spellStart"/>
      <w:r w:rsidRPr="00447917">
        <w:t>С.Б.Кадомцев</w:t>
      </w:r>
      <w:proofErr w:type="spellEnd"/>
      <w:r w:rsidRPr="00447917">
        <w:t xml:space="preserve"> и др. – 9-е изд., с изм</w:t>
      </w:r>
      <w:r w:rsidR="00963FA3">
        <w:t>. – М.: Просвещение, 2020</w:t>
      </w:r>
      <w:r w:rsidRPr="00447917">
        <w:t xml:space="preserve">. – 206 </w:t>
      </w:r>
      <w:proofErr w:type="spellStart"/>
      <w:r w:rsidRPr="00447917">
        <w:t>с.</w:t>
      </w:r>
      <w:proofErr w:type="gramStart"/>
      <w:r w:rsidRPr="00447917">
        <w:t>:и</w:t>
      </w:r>
      <w:proofErr w:type="gramEnd"/>
      <w:r w:rsidRPr="00447917">
        <w:t>л</w:t>
      </w:r>
      <w:proofErr w:type="spellEnd"/>
      <w:r w:rsidRPr="00447917">
        <w:t xml:space="preserve">. –  </w:t>
      </w:r>
      <w:r w:rsidRPr="00447917">
        <w:rPr>
          <w:lang w:val="en-US"/>
        </w:rPr>
        <w:t>ISBN</w:t>
      </w:r>
      <w:r w:rsidRPr="00447917">
        <w:t xml:space="preserve"> 5-09-008612-5.</w:t>
      </w:r>
    </w:p>
    <w:p w:rsidR="00447917" w:rsidRPr="00447917" w:rsidRDefault="00447917" w:rsidP="00EA5BF7">
      <w:pPr>
        <w:numPr>
          <w:ilvl w:val="0"/>
          <w:numId w:val="8"/>
        </w:numPr>
        <w:spacing w:before="100" w:beforeAutospacing="1" w:after="100" w:afterAutospacing="1"/>
      </w:pPr>
      <w:r w:rsidRPr="00447917">
        <w:t xml:space="preserve">Зив Б.Г. Дидактические материалы по геометрии для 10 класса. – </w:t>
      </w:r>
      <w:r w:rsidR="00963FA3">
        <w:t>2-е изд. – М.: Просвещение, 2018</w:t>
      </w:r>
      <w:r w:rsidRPr="00447917">
        <w:t xml:space="preserve">. – 144 с.: </w:t>
      </w:r>
      <w:r w:rsidRPr="00447917">
        <w:rPr>
          <w:lang w:val="en-US"/>
        </w:rPr>
        <w:t>ISBN</w:t>
      </w:r>
      <w:r w:rsidRPr="00447917">
        <w:t xml:space="preserve"> 5-09-007468-2.</w:t>
      </w:r>
    </w:p>
    <w:p w:rsidR="00447917" w:rsidRPr="00447917" w:rsidRDefault="00447917" w:rsidP="00EA5BF7">
      <w:pPr>
        <w:numPr>
          <w:ilvl w:val="0"/>
          <w:numId w:val="8"/>
        </w:numPr>
        <w:spacing w:before="100" w:beforeAutospacing="1" w:after="100" w:afterAutospacing="1"/>
      </w:pPr>
      <w:r w:rsidRPr="00447917">
        <w:t xml:space="preserve">Справочное пособие по методам решения задач по математике для средней школы. </w:t>
      </w:r>
      <w:proofErr w:type="spellStart"/>
      <w:r w:rsidRPr="00447917">
        <w:t>Цыпкин</w:t>
      </w:r>
      <w:proofErr w:type="spellEnd"/>
      <w:r w:rsidRPr="00447917">
        <w:t xml:space="preserve"> А.Г,  </w:t>
      </w:r>
      <w:proofErr w:type="spellStart"/>
      <w:r w:rsidRPr="00447917">
        <w:t>Пинский</w:t>
      </w:r>
      <w:proofErr w:type="spellEnd"/>
      <w:r w:rsidRPr="00447917">
        <w:t xml:space="preserve"> А.И./Под. редакцией </w:t>
      </w:r>
      <w:proofErr w:type="spellStart"/>
      <w:r w:rsidRPr="00447917">
        <w:t>В.И.Благодатских</w:t>
      </w:r>
      <w:proofErr w:type="spellEnd"/>
      <w:proofErr w:type="gramStart"/>
      <w:r w:rsidRPr="00447917">
        <w:t xml:space="preserve"> .</w:t>
      </w:r>
      <w:proofErr w:type="gramEnd"/>
      <w:r w:rsidRPr="00447917">
        <w:t xml:space="preserve"> – М.: Наука. Главная редакция физико-математической литературы, 1983. – 416 с.</w:t>
      </w:r>
    </w:p>
    <w:p w:rsidR="00447917" w:rsidRPr="00447917" w:rsidRDefault="00447917" w:rsidP="00EA5BF7">
      <w:pPr>
        <w:numPr>
          <w:ilvl w:val="0"/>
          <w:numId w:val="8"/>
        </w:numPr>
        <w:spacing w:before="100" w:beforeAutospacing="1" w:after="100" w:afterAutospacing="1"/>
      </w:pPr>
      <w:r w:rsidRPr="00447917">
        <w:lastRenderedPageBreak/>
        <w:t>Александров А.Д. и др. Геометрия для 10-11 классов: Учеб</w:t>
      </w:r>
      <w:proofErr w:type="gramStart"/>
      <w:r w:rsidRPr="00447917">
        <w:t>.</w:t>
      </w:r>
      <w:proofErr w:type="gramEnd"/>
      <w:r w:rsidRPr="00447917">
        <w:t xml:space="preserve"> </w:t>
      </w:r>
      <w:proofErr w:type="gramStart"/>
      <w:r w:rsidRPr="00447917">
        <w:t>п</w:t>
      </w:r>
      <w:proofErr w:type="gramEnd"/>
      <w:r w:rsidRPr="00447917">
        <w:t xml:space="preserve">особие для учащихся </w:t>
      </w:r>
      <w:proofErr w:type="spellStart"/>
      <w:r w:rsidRPr="00447917">
        <w:t>шк</w:t>
      </w:r>
      <w:proofErr w:type="spellEnd"/>
      <w:r w:rsidRPr="00447917">
        <w:t xml:space="preserve">. и классов с </w:t>
      </w:r>
      <w:proofErr w:type="spellStart"/>
      <w:r w:rsidRPr="00447917">
        <w:t>углуб</w:t>
      </w:r>
      <w:proofErr w:type="spellEnd"/>
      <w:r w:rsidRPr="00447917">
        <w:t xml:space="preserve">. </w:t>
      </w:r>
      <w:proofErr w:type="spellStart"/>
      <w:r w:rsidRPr="00447917">
        <w:t>изуч</w:t>
      </w:r>
      <w:proofErr w:type="spellEnd"/>
      <w:r w:rsidRPr="00447917">
        <w:t xml:space="preserve">. Математики / А.Д. Александров, А.Л. Вернер, В.И. Рыжик.– 4-е изд., </w:t>
      </w:r>
      <w:proofErr w:type="spellStart"/>
      <w:r w:rsidR="00963FA3">
        <w:t>перераб</w:t>
      </w:r>
      <w:proofErr w:type="spellEnd"/>
      <w:r w:rsidR="00963FA3">
        <w:t>. – М.: Просвещение, 2017</w:t>
      </w:r>
      <w:r w:rsidRPr="00447917">
        <w:t xml:space="preserve">. – 464 с.: ил.– </w:t>
      </w:r>
      <w:r w:rsidRPr="00447917">
        <w:rPr>
          <w:lang w:val="en-US"/>
        </w:rPr>
        <w:t>ISBN</w:t>
      </w:r>
      <w:r w:rsidRPr="00447917">
        <w:t xml:space="preserve"> 5-09-006089-4</w:t>
      </w:r>
    </w:p>
    <w:p w:rsidR="00447917" w:rsidRPr="00447917" w:rsidRDefault="00447917" w:rsidP="00EA5BF7">
      <w:pPr>
        <w:numPr>
          <w:ilvl w:val="0"/>
          <w:numId w:val="8"/>
        </w:numPr>
        <w:spacing w:before="100" w:beforeAutospacing="1" w:after="100" w:afterAutospacing="1"/>
      </w:pPr>
      <w:r w:rsidRPr="00447917">
        <w:t xml:space="preserve">Дорофеев Г.В., </w:t>
      </w:r>
      <w:proofErr w:type="spellStart"/>
      <w:r w:rsidRPr="00447917">
        <w:t>Петерсон</w:t>
      </w:r>
      <w:proofErr w:type="spellEnd"/>
      <w:r w:rsidRPr="00447917">
        <w:t xml:space="preserve"> Л.Г. Математика. 6 класс. Часть 3</w:t>
      </w:r>
      <w:r w:rsidR="00963FA3">
        <w:t>. – М.: «</w:t>
      </w:r>
      <w:proofErr w:type="spellStart"/>
      <w:r w:rsidR="00963FA3">
        <w:t>Баласс</w:t>
      </w:r>
      <w:proofErr w:type="spellEnd"/>
      <w:r w:rsidR="00963FA3">
        <w:t>», «С-инфо», 2015</w:t>
      </w:r>
      <w:bookmarkStart w:id="0" w:name="_GoBack"/>
      <w:bookmarkEnd w:id="0"/>
      <w:r w:rsidRPr="00447917">
        <w:t xml:space="preserve">. – 176 с., ил. – </w:t>
      </w:r>
      <w:r w:rsidRPr="00447917">
        <w:rPr>
          <w:lang w:val="en-US"/>
        </w:rPr>
        <w:t>ISBN</w:t>
      </w:r>
      <w:r w:rsidRPr="00447917">
        <w:t xml:space="preserve"> 5-85939-301-6 («</w:t>
      </w:r>
      <w:proofErr w:type="spellStart"/>
      <w:r w:rsidRPr="00447917">
        <w:t>Баласс</w:t>
      </w:r>
      <w:proofErr w:type="spellEnd"/>
      <w:r w:rsidRPr="00447917">
        <w:t xml:space="preserve">»)    </w:t>
      </w:r>
      <w:r w:rsidRPr="00447917">
        <w:rPr>
          <w:lang w:val="en-US"/>
        </w:rPr>
        <w:t>ISBN</w:t>
      </w:r>
      <w:r w:rsidRPr="00447917">
        <w:t xml:space="preserve"> 5-85429-031-6 («С-инфо»)</w:t>
      </w:r>
    </w:p>
    <w:p w:rsidR="00447917" w:rsidRPr="00447917" w:rsidRDefault="00447917" w:rsidP="00EA5BF7">
      <w:pPr>
        <w:spacing w:before="100" w:beforeAutospacing="1" w:after="100" w:afterAutospacing="1"/>
        <w:ind w:left="360"/>
        <w:rPr>
          <w:i/>
        </w:rPr>
      </w:pPr>
      <w:r w:rsidRPr="00447917">
        <w:t>Сайты</w:t>
      </w:r>
      <w:r w:rsidRPr="00447917">
        <w:rPr>
          <w:i/>
        </w:rPr>
        <w:t xml:space="preserve"> </w:t>
      </w:r>
      <w:r w:rsidRPr="00447917">
        <w:rPr>
          <w:lang w:val="en-US"/>
        </w:rPr>
        <w:t>Internet</w:t>
      </w:r>
      <w:r w:rsidRPr="00447917">
        <w:t>.</w:t>
      </w:r>
    </w:p>
    <w:p w:rsidR="00447917" w:rsidRPr="00447917" w:rsidRDefault="00C933DE" w:rsidP="00EA5BF7">
      <w:pPr>
        <w:rPr>
          <w:color w:val="0000FF"/>
        </w:rPr>
      </w:pPr>
      <w:hyperlink r:id="rId50" w:history="1">
        <w:r w:rsidR="00447917" w:rsidRPr="00447917">
          <w:rPr>
            <w:rStyle w:val="a3"/>
          </w:rPr>
          <w:t>http://alone.sammit.kiev.ua/moremind/illusion/index.html</w:t>
        </w:r>
      </w:hyperlink>
    </w:p>
    <w:p w:rsidR="00447917" w:rsidRPr="00447917" w:rsidRDefault="00C933DE" w:rsidP="00EA5BF7">
      <w:pPr>
        <w:rPr>
          <w:color w:val="0000FF"/>
        </w:rPr>
      </w:pPr>
      <w:hyperlink r:id="rId51" w:history="1">
        <w:r w:rsidR="00447917" w:rsidRPr="00447917">
          <w:rPr>
            <w:rStyle w:val="a3"/>
            <w:lang w:val="en-US"/>
          </w:rPr>
          <w:t>http</w:t>
        </w:r>
        <w:r w:rsidR="00447917" w:rsidRPr="00447917">
          <w:rPr>
            <w:rStyle w:val="a3"/>
          </w:rPr>
          <w:t>://</w:t>
        </w:r>
        <w:r w:rsidR="00447917" w:rsidRPr="00447917">
          <w:rPr>
            <w:rStyle w:val="a3"/>
            <w:lang w:val="en-US"/>
          </w:rPr>
          <w:t>www</w:t>
        </w:r>
        <w:r w:rsidR="00447917" w:rsidRPr="00447917">
          <w:rPr>
            <w:rStyle w:val="a3"/>
          </w:rPr>
          <w:t>.</w:t>
        </w:r>
        <w:proofErr w:type="spellStart"/>
        <w:r w:rsidR="00447917" w:rsidRPr="00447917">
          <w:rPr>
            <w:rStyle w:val="a3"/>
            <w:lang w:val="en-US"/>
          </w:rPr>
          <w:t>im</w:t>
        </w:r>
        <w:proofErr w:type="spellEnd"/>
        <w:r w:rsidR="00447917" w:rsidRPr="00447917">
          <w:rPr>
            <w:rStyle w:val="a3"/>
          </w:rPr>
          <w:t>-</w:t>
        </w:r>
        <w:r w:rsidR="00447917" w:rsidRPr="00447917">
          <w:rPr>
            <w:rStyle w:val="a3"/>
            <w:lang w:val="en-US"/>
          </w:rPr>
          <w:t>possible</w:t>
        </w:r>
        <w:r w:rsidR="00447917" w:rsidRPr="00447917">
          <w:rPr>
            <w:rStyle w:val="a3"/>
          </w:rPr>
          <w:t>.</w:t>
        </w:r>
        <w:r w:rsidR="00447917" w:rsidRPr="00447917">
          <w:rPr>
            <w:rStyle w:val="a3"/>
            <w:lang w:val="en-US"/>
          </w:rPr>
          <w:t>info</w:t>
        </w:r>
        <w:r w:rsidR="00447917" w:rsidRPr="00447917">
          <w:rPr>
            <w:rStyle w:val="a3"/>
          </w:rPr>
          <w:t>/</w:t>
        </w:r>
        <w:proofErr w:type="spellStart"/>
        <w:r w:rsidR="00447917" w:rsidRPr="00447917">
          <w:rPr>
            <w:rStyle w:val="a3"/>
            <w:lang w:val="en-US"/>
          </w:rPr>
          <w:t>english</w:t>
        </w:r>
        <w:proofErr w:type="spellEnd"/>
        <w:r w:rsidR="00447917" w:rsidRPr="00447917">
          <w:rPr>
            <w:rStyle w:val="a3"/>
          </w:rPr>
          <w:t>/</w:t>
        </w:r>
        <w:r w:rsidR="00447917" w:rsidRPr="00447917">
          <w:rPr>
            <w:rStyle w:val="a3"/>
            <w:lang w:val="en-US"/>
          </w:rPr>
          <w:t>art</w:t>
        </w:r>
        <w:r w:rsidR="00447917" w:rsidRPr="00447917">
          <w:rPr>
            <w:rStyle w:val="a3"/>
          </w:rPr>
          <w:t>/</w:t>
        </w:r>
        <w:proofErr w:type="spellStart"/>
        <w:r w:rsidR="00447917" w:rsidRPr="00447917">
          <w:rPr>
            <w:rStyle w:val="a3"/>
            <w:lang w:val="en-US"/>
          </w:rPr>
          <w:t>mey</w:t>
        </w:r>
        <w:proofErr w:type="spellEnd"/>
        <w:r w:rsidR="00447917" w:rsidRPr="00447917">
          <w:rPr>
            <w:rStyle w:val="a3"/>
          </w:rPr>
          <w:t>/</w:t>
        </w:r>
        <w:proofErr w:type="spellStart"/>
        <w:r w:rsidR="00447917" w:rsidRPr="00447917">
          <w:rPr>
            <w:rStyle w:val="a3"/>
            <w:lang w:val="en-US"/>
          </w:rPr>
          <w:t>mey</w:t>
        </w:r>
        <w:proofErr w:type="spellEnd"/>
        <w:r w:rsidR="00447917" w:rsidRPr="00447917">
          <w:rPr>
            <w:rStyle w:val="a3"/>
          </w:rPr>
          <w:t>2.</w:t>
        </w:r>
        <w:r w:rsidR="00447917" w:rsidRPr="00447917">
          <w:rPr>
            <w:rStyle w:val="a3"/>
            <w:lang w:val="en-US"/>
          </w:rPr>
          <w:t>html</w:t>
        </w:r>
      </w:hyperlink>
    </w:p>
    <w:p w:rsidR="00447917" w:rsidRPr="00447917" w:rsidRDefault="00C933DE" w:rsidP="00EA5BF7">
      <w:pPr>
        <w:rPr>
          <w:color w:val="0000FF"/>
        </w:rPr>
      </w:pPr>
      <w:hyperlink r:id="rId52" w:history="1">
        <w:r w:rsidR="00447917" w:rsidRPr="00447917">
          <w:rPr>
            <w:rStyle w:val="a3"/>
            <w:lang w:val="en-US"/>
          </w:rPr>
          <w:t>http</w:t>
        </w:r>
        <w:r w:rsidR="00447917" w:rsidRPr="00447917">
          <w:rPr>
            <w:rStyle w:val="a3"/>
          </w:rPr>
          <w:t>://</w:t>
        </w:r>
        <w:r w:rsidR="00447917" w:rsidRPr="00447917">
          <w:rPr>
            <w:rStyle w:val="a3"/>
            <w:lang w:val="en-US"/>
          </w:rPr>
          <w:t>lib</w:t>
        </w:r>
        <w:r w:rsidR="00447917" w:rsidRPr="00447917">
          <w:rPr>
            <w:rStyle w:val="a3"/>
          </w:rPr>
          <w:t>.</w:t>
        </w:r>
        <w:r w:rsidR="00447917" w:rsidRPr="00447917">
          <w:rPr>
            <w:rStyle w:val="a3"/>
            <w:lang w:val="en-US"/>
          </w:rPr>
          <w:t>world</w:t>
        </w:r>
        <w:r w:rsidR="00447917" w:rsidRPr="00447917">
          <w:rPr>
            <w:rStyle w:val="a3"/>
          </w:rPr>
          <w:t>-</w:t>
        </w:r>
        <w:r w:rsidR="00447917" w:rsidRPr="00447917">
          <w:rPr>
            <w:rStyle w:val="a3"/>
            <w:lang w:val="en-US"/>
          </w:rPr>
          <w:t>mobile</w:t>
        </w:r>
        <w:r w:rsidR="00447917" w:rsidRPr="00447917">
          <w:rPr>
            <w:rStyle w:val="a3"/>
          </w:rPr>
          <w:t>.</w:t>
        </w:r>
        <w:r w:rsidR="00447917" w:rsidRPr="00447917">
          <w:rPr>
            <w:rStyle w:val="a3"/>
            <w:lang w:val="en-US"/>
          </w:rPr>
          <w:t>net</w:t>
        </w:r>
        <w:r w:rsidR="00447917" w:rsidRPr="00447917">
          <w:rPr>
            <w:rStyle w:val="a3"/>
          </w:rPr>
          <w:t>/</w:t>
        </w:r>
        <w:r w:rsidR="00447917" w:rsidRPr="00447917">
          <w:rPr>
            <w:rStyle w:val="a3"/>
            <w:lang w:val="en-US"/>
          </w:rPr>
          <w:t>culture</w:t>
        </w:r>
        <w:r w:rsidR="00447917" w:rsidRPr="00447917">
          <w:rPr>
            <w:rStyle w:val="a3"/>
          </w:rPr>
          <w:t>/</w:t>
        </w:r>
        <w:r w:rsidR="00447917" w:rsidRPr="00447917">
          <w:rPr>
            <w:rStyle w:val="a3"/>
            <w:lang w:val="en-US"/>
          </w:rPr>
          <w:t>special</w:t>
        </w:r>
        <w:r w:rsidR="00447917" w:rsidRPr="00447917">
          <w:rPr>
            <w:rStyle w:val="a3"/>
          </w:rPr>
          <w:t>/</w:t>
        </w:r>
        <w:r w:rsidR="00447917" w:rsidRPr="00447917">
          <w:rPr>
            <w:rStyle w:val="a3"/>
            <w:lang w:val="en-US"/>
          </w:rPr>
          <w:t>imp</w:t>
        </w:r>
        <w:r w:rsidR="00447917" w:rsidRPr="00447917">
          <w:rPr>
            <w:rStyle w:val="a3"/>
          </w:rPr>
          <w:t>/</w:t>
        </w:r>
        <w:r w:rsidR="00447917" w:rsidRPr="00447917">
          <w:rPr>
            <w:rStyle w:val="a3"/>
            <w:lang w:val="en-US"/>
          </w:rPr>
          <w:t>imp</w:t>
        </w:r>
        <w:r w:rsidR="00447917" w:rsidRPr="00447917">
          <w:rPr>
            <w:rStyle w:val="a3"/>
          </w:rPr>
          <w:t>-</w:t>
        </w:r>
        <w:r w:rsidR="00447917" w:rsidRPr="00447917">
          <w:rPr>
            <w:rStyle w:val="a3"/>
            <w:lang w:val="en-US"/>
          </w:rPr>
          <w:t>world</w:t>
        </w:r>
        <w:r w:rsidR="00447917" w:rsidRPr="00447917">
          <w:rPr>
            <w:rStyle w:val="a3"/>
          </w:rPr>
          <w:t>-</w:t>
        </w:r>
        <w:r w:rsidR="00447917" w:rsidRPr="00447917">
          <w:rPr>
            <w:rStyle w:val="a3"/>
            <w:lang w:val="en-US"/>
          </w:rPr>
          <w:t>r</w:t>
        </w:r>
        <w:r w:rsidR="00447917" w:rsidRPr="00447917">
          <w:rPr>
            <w:rStyle w:val="a3"/>
          </w:rPr>
          <w:t>.</w:t>
        </w:r>
        <w:proofErr w:type="spellStart"/>
        <w:r w:rsidR="00447917" w:rsidRPr="00447917">
          <w:rPr>
            <w:rStyle w:val="a3"/>
            <w:lang w:val="en-US"/>
          </w:rPr>
          <w:t>narod</w:t>
        </w:r>
        <w:proofErr w:type="spellEnd"/>
        <w:r w:rsidR="00447917" w:rsidRPr="00447917">
          <w:rPr>
            <w:rStyle w:val="a3"/>
          </w:rPr>
          <w:t>.</w:t>
        </w:r>
        <w:proofErr w:type="spellStart"/>
        <w:r w:rsidR="00447917" w:rsidRPr="00447917">
          <w:rPr>
            <w:rStyle w:val="a3"/>
            <w:lang w:val="en-US"/>
          </w:rPr>
          <w:t>ru</w:t>
        </w:r>
        <w:proofErr w:type="spellEnd"/>
        <w:r w:rsidR="00447917" w:rsidRPr="00447917">
          <w:rPr>
            <w:rStyle w:val="a3"/>
          </w:rPr>
          <w:t>/</w:t>
        </w:r>
        <w:r w:rsidR="00447917" w:rsidRPr="00447917">
          <w:rPr>
            <w:rStyle w:val="a3"/>
            <w:lang w:val="en-US"/>
          </w:rPr>
          <w:t>art</w:t>
        </w:r>
        <w:r w:rsidR="00447917" w:rsidRPr="00447917">
          <w:rPr>
            <w:rStyle w:val="a3"/>
          </w:rPr>
          <w:t>/</w:t>
        </w:r>
        <w:r w:rsidR="00447917" w:rsidRPr="00447917">
          <w:rPr>
            <w:rStyle w:val="a3"/>
            <w:lang w:val="en-US"/>
          </w:rPr>
          <w:t>index</w:t>
        </w:r>
        <w:r w:rsidR="00447917" w:rsidRPr="00447917">
          <w:rPr>
            <w:rStyle w:val="a3"/>
          </w:rPr>
          <w:t>.</w:t>
        </w:r>
        <w:r w:rsidR="00447917" w:rsidRPr="00447917">
          <w:rPr>
            <w:rStyle w:val="a3"/>
            <w:lang w:val="en-US"/>
          </w:rPr>
          <w:t>html</w:t>
        </w:r>
      </w:hyperlink>
    </w:p>
    <w:p w:rsidR="00447917" w:rsidRPr="00447917" w:rsidRDefault="00C933DE" w:rsidP="00EA5BF7">
      <w:pPr>
        <w:rPr>
          <w:color w:val="0000FF"/>
        </w:rPr>
      </w:pPr>
      <w:hyperlink r:id="rId53" w:history="1">
        <w:r w:rsidR="00447917" w:rsidRPr="00447917">
          <w:rPr>
            <w:rStyle w:val="a3"/>
          </w:rPr>
          <w:t>http://www.edu.yar.ru/russian/pedbank/sor_uch/math/legcosh/work.html</w:t>
        </w:r>
      </w:hyperlink>
    </w:p>
    <w:p w:rsidR="00447917" w:rsidRPr="00447917" w:rsidRDefault="00C933DE" w:rsidP="00EA5BF7">
      <w:pPr>
        <w:rPr>
          <w:color w:val="0000FF"/>
        </w:rPr>
      </w:pPr>
      <w:hyperlink r:id="rId54" w:history="1">
        <w:r w:rsidR="00447917" w:rsidRPr="00447917">
          <w:rPr>
            <w:rStyle w:val="a3"/>
          </w:rPr>
          <w:t>http://schools.techno.ru/sch758/2004/geometr/a.htm</w:t>
        </w:r>
      </w:hyperlink>
      <w:r w:rsidR="00447917" w:rsidRPr="00447917">
        <w:rPr>
          <w:color w:val="0000FF"/>
        </w:rPr>
        <w:t xml:space="preserve"> </w:t>
      </w:r>
    </w:p>
    <w:p w:rsidR="00447917" w:rsidRDefault="00447917" w:rsidP="00EA5BF7">
      <w:pPr>
        <w:jc w:val="both"/>
        <w:rPr>
          <w:sz w:val="28"/>
          <w:szCs w:val="28"/>
        </w:rPr>
      </w:pPr>
    </w:p>
    <w:p w:rsidR="008F04D1" w:rsidRPr="00AD2978" w:rsidRDefault="008F04D1" w:rsidP="00EA5BF7">
      <w:pPr>
        <w:ind w:left="360"/>
        <w:rPr>
          <w:b/>
          <w:bCs/>
          <w:u w:val="single"/>
        </w:rPr>
      </w:pPr>
    </w:p>
    <w:sectPr w:rsidR="008F04D1" w:rsidRPr="00AD2978" w:rsidSect="00EA5BF7">
      <w:headerReference w:type="default" r:id="rId55"/>
      <w:footerReference w:type="even" r:id="rId56"/>
      <w:footerReference w:type="default" r:id="rId57"/>
      <w:headerReference w:type="first" r:id="rId58"/>
      <w:footerReference w:type="first" r:id="rId59"/>
      <w:pgSz w:w="11906" w:h="16838"/>
      <w:pgMar w:top="11" w:right="850" w:bottom="709" w:left="851" w:header="340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33DE" w:rsidRDefault="00C933DE" w:rsidP="000F71B2">
      <w:r>
        <w:separator/>
      </w:r>
    </w:p>
  </w:endnote>
  <w:endnote w:type="continuationSeparator" w:id="0">
    <w:p w:rsidR="00C933DE" w:rsidRDefault="00C933DE" w:rsidP="000F71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0C8E" w:rsidRDefault="00E4767B" w:rsidP="000166F1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D74F53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EC0C8E" w:rsidRDefault="00C933DE" w:rsidP="00EC0C8E">
    <w:pPr>
      <w:pStyle w:val="a4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0C8E" w:rsidRDefault="00C933DE" w:rsidP="00EC0C8E">
    <w:pPr>
      <w:pStyle w:val="a4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4921539"/>
      <w:docPartObj>
        <w:docPartGallery w:val="Page Numbers (Bottom of Page)"/>
        <w:docPartUnique/>
      </w:docPartObj>
    </w:sdtPr>
    <w:sdtEndPr/>
    <w:sdtContent>
      <w:p w:rsidR="00EA5BF7" w:rsidRDefault="00C933DE">
        <w:pPr>
          <w:pStyle w:val="a4"/>
          <w:jc w:val="center"/>
        </w:pPr>
      </w:p>
    </w:sdtContent>
  </w:sdt>
  <w:p w:rsidR="00EA5BF7" w:rsidRDefault="00EA5BF7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33DE" w:rsidRDefault="00C933DE" w:rsidP="000F71B2">
      <w:r>
        <w:separator/>
      </w:r>
    </w:p>
  </w:footnote>
  <w:footnote w:type="continuationSeparator" w:id="0">
    <w:p w:rsidR="00C933DE" w:rsidRDefault="00C933DE" w:rsidP="000F71B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049782"/>
      <w:docPartObj>
        <w:docPartGallery w:val="Page Numbers (Top of Page)"/>
        <w:docPartUnique/>
      </w:docPartObj>
    </w:sdtPr>
    <w:sdtEndPr/>
    <w:sdtContent>
      <w:p w:rsidR="009350B9" w:rsidRDefault="009350B9" w:rsidP="004C0692">
        <w:pPr>
          <w:pStyle w:val="a8"/>
          <w:jc w:val="center"/>
        </w:pPr>
        <w:r>
          <w:t>Блохина Маргарита</w:t>
        </w:r>
        <w:r w:rsidR="004C0692">
          <w:t xml:space="preserve"> Викторовна, учитель математики</w:t>
        </w:r>
      </w:p>
    </w:sdtContent>
  </w:sdt>
  <w:p w:rsidR="009350B9" w:rsidRDefault="009350B9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1447" w:rsidRDefault="00C933DE" w:rsidP="00EA3E60">
    <w:pPr>
      <w:pStyle w:val="a8"/>
    </w:pPr>
  </w:p>
  <w:p w:rsidR="00941447" w:rsidRDefault="00C933DE" w:rsidP="00941447">
    <w:pPr>
      <w:pStyle w:val="a8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80615F"/>
    <w:multiLevelType w:val="hybridMultilevel"/>
    <w:tmpl w:val="9E72E8D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F2A3C7F"/>
    <w:multiLevelType w:val="hybridMultilevel"/>
    <w:tmpl w:val="03D41E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EDB312B"/>
    <w:multiLevelType w:val="hybridMultilevel"/>
    <w:tmpl w:val="DA2A22F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4F0116A"/>
    <w:multiLevelType w:val="hybridMultilevel"/>
    <w:tmpl w:val="84343C46"/>
    <w:lvl w:ilvl="0" w:tplc="B41E7E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C6A6C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928B48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ECA48E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10EF4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6CA78C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C161A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78496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3D85E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47513480"/>
    <w:multiLevelType w:val="hybridMultilevel"/>
    <w:tmpl w:val="B328937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4DBD1C68"/>
    <w:multiLevelType w:val="hybridMultilevel"/>
    <w:tmpl w:val="167CD2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A1B5B00"/>
    <w:multiLevelType w:val="hybridMultilevel"/>
    <w:tmpl w:val="AD146B0E"/>
    <w:lvl w:ilvl="0" w:tplc="9A6CBA7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6B612C35"/>
    <w:multiLevelType w:val="hybridMultilevel"/>
    <w:tmpl w:val="0218C9D4"/>
    <w:lvl w:ilvl="0" w:tplc="8D92A366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6D441688"/>
    <w:multiLevelType w:val="hybridMultilevel"/>
    <w:tmpl w:val="D704414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729519DC"/>
    <w:multiLevelType w:val="multilevel"/>
    <w:tmpl w:val="6D34D7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8"/>
  </w:num>
  <w:num w:numId="2">
    <w:abstractNumId w:val="4"/>
  </w:num>
  <w:num w:numId="3">
    <w:abstractNumId w:val="1"/>
  </w:num>
  <w:num w:numId="4">
    <w:abstractNumId w:val="7"/>
  </w:num>
  <w:num w:numId="5">
    <w:abstractNumId w:val="5"/>
  </w:num>
  <w:num w:numId="6">
    <w:abstractNumId w:val="6"/>
  </w:num>
  <w:num w:numId="7">
    <w:abstractNumId w:val="3"/>
  </w:num>
  <w:num w:numId="8">
    <w:abstractNumId w:val="9"/>
  </w:num>
  <w:num w:numId="9">
    <w:abstractNumId w:val="0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F71B2"/>
    <w:rsid w:val="000051FE"/>
    <w:rsid w:val="00093BB7"/>
    <w:rsid w:val="000C52F0"/>
    <w:rsid w:val="000F5586"/>
    <w:rsid w:val="000F71B2"/>
    <w:rsid w:val="000F7F87"/>
    <w:rsid w:val="001051FD"/>
    <w:rsid w:val="001139FD"/>
    <w:rsid w:val="00140B67"/>
    <w:rsid w:val="00190075"/>
    <w:rsid w:val="002045A7"/>
    <w:rsid w:val="002208F8"/>
    <w:rsid w:val="002443E3"/>
    <w:rsid w:val="00245A39"/>
    <w:rsid w:val="002942BC"/>
    <w:rsid w:val="002E1FE9"/>
    <w:rsid w:val="002F0F59"/>
    <w:rsid w:val="00377158"/>
    <w:rsid w:val="00412B63"/>
    <w:rsid w:val="00447917"/>
    <w:rsid w:val="004612EC"/>
    <w:rsid w:val="0046551D"/>
    <w:rsid w:val="004C0692"/>
    <w:rsid w:val="004C27C2"/>
    <w:rsid w:val="004C2A2B"/>
    <w:rsid w:val="004D0898"/>
    <w:rsid w:val="004D541C"/>
    <w:rsid w:val="004E3E6F"/>
    <w:rsid w:val="00537CAD"/>
    <w:rsid w:val="0065132F"/>
    <w:rsid w:val="00682E62"/>
    <w:rsid w:val="00702C83"/>
    <w:rsid w:val="00751A03"/>
    <w:rsid w:val="00797E9B"/>
    <w:rsid w:val="007A6C56"/>
    <w:rsid w:val="008048A4"/>
    <w:rsid w:val="008602C0"/>
    <w:rsid w:val="00865E82"/>
    <w:rsid w:val="008D2F17"/>
    <w:rsid w:val="008F04D1"/>
    <w:rsid w:val="008F264A"/>
    <w:rsid w:val="009350B9"/>
    <w:rsid w:val="00963FA3"/>
    <w:rsid w:val="00974FB5"/>
    <w:rsid w:val="0097519E"/>
    <w:rsid w:val="009974FA"/>
    <w:rsid w:val="009D68C5"/>
    <w:rsid w:val="009F4FF6"/>
    <w:rsid w:val="00A10DC3"/>
    <w:rsid w:val="00A10E6D"/>
    <w:rsid w:val="00A6035D"/>
    <w:rsid w:val="00AA454C"/>
    <w:rsid w:val="00AA4813"/>
    <w:rsid w:val="00AD2978"/>
    <w:rsid w:val="00B0235E"/>
    <w:rsid w:val="00BC3BFC"/>
    <w:rsid w:val="00BF2571"/>
    <w:rsid w:val="00BF556F"/>
    <w:rsid w:val="00C3240D"/>
    <w:rsid w:val="00C933DE"/>
    <w:rsid w:val="00CC7D5B"/>
    <w:rsid w:val="00D202DA"/>
    <w:rsid w:val="00D2076D"/>
    <w:rsid w:val="00D74F53"/>
    <w:rsid w:val="00D862EB"/>
    <w:rsid w:val="00E001BF"/>
    <w:rsid w:val="00E4767B"/>
    <w:rsid w:val="00E54039"/>
    <w:rsid w:val="00EA37EF"/>
    <w:rsid w:val="00EA3E60"/>
    <w:rsid w:val="00EA5BF7"/>
    <w:rsid w:val="00EB5F45"/>
    <w:rsid w:val="00ED5749"/>
    <w:rsid w:val="00F401F4"/>
    <w:rsid w:val="00F83C8F"/>
    <w:rsid w:val="00FD53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  <o:rules v:ext="edit">
        <o:r id="V:Rule1" type="connector" idref="#Прямая со стрелкой 4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71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A10E6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3">
    <w:name w:val="heading 3"/>
    <w:basedOn w:val="a"/>
    <w:link w:val="30"/>
    <w:qFormat/>
    <w:rsid w:val="000F71B2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"/>
    <w:link w:val="40"/>
    <w:qFormat/>
    <w:rsid w:val="000F71B2"/>
    <w:pPr>
      <w:spacing w:before="100" w:beforeAutospacing="1" w:after="100" w:afterAutospacing="1"/>
      <w:outlineLvl w:val="3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0F71B2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rsid w:val="000F71B2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parag1">
    <w:name w:val="parag1"/>
    <w:basedOn w:val="a"/>
    <w:rsid w:val="000F71B2"/>
    <w:pPr>
      <w:spacing w:before="100" w:beforeAutospacing="1" w:after="100" w:afterAutospacing="1"/>
      <w:ind w:firstLine="450"/>
      <w:jc w:val="both"/>
    </w:pPr>
    <w:rPr>
      <w:sz w:val="22"/>
      <w:szCs w:val="22"/>
    </w:rPr>
  </w:style>
  <w:style w:type="character" w:styleId="a3">
    <w:name w:val="Hyperlink"/>
    <w:basedOn w:val="a0"/>
    <w:uiPriority w:val="99"/>
    <w:rsid w:val="000F71B2"/>
    <w:rPr>
      <w:color w:val="0000FF"/>
      <w:u w:val="single"/>
    </w:rPr>
  </w:style>
  <w:style w:type="paragraph" w:styleId="a4">
    <w:name w:val="footer"/>
    <w:basedOn w:val="a"/>
    <w:link w:val="a5"/>
    <w:uiPriority w:val="99"/>
    <w:rsid w:val="000F71B2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basedOn w:val="a0"/>
    <w:link w:val="a4"/>
    <w:uiPriority w:val="99"/>
    <w:rsid w:val="000F71B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page number"/>
    <w:basedOn w:val="a0"/>
    <w:rsid w:val="000F71B2"/>
  </w:style>
  <w:style w:type="table" w:styleId="a7">
    <w:name w:val="Table Grid"/>
    <w:basedOn w:val="a1"/>
    <w:rsid w:val="000F71B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0F71B2"/>
    <w:pPr>
      <w:tabs>
        <w:tab w:val="center" w:pos="4844"/>
        <w:tab w:val="right" w:pos="9689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0F71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a">
    <w:name w:val="Знак Знак Знак Знак Знак Знак Знак"/>
    <w:basedOn w:val="a"/>
    <w:rsid w:val="000F71B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styleId="ab">
    <w:name w:val="Strong"/>
    <w:basedOn w:val="a0"/>
    <w:qFormat/>
    <w:rsid w:val="000F71B2"/>
    <w:rPr>
      <w:b/>
      <w:bCs/>
    </w:rPr>
  </w:style>
  <w:style w:type="paragraph" w:styleId="ac">
    <w:name w:val="List Paragraph"/>
    <w:basedOn w:val="a"/>
    <w:uiPriority w:val="34"/>
    <w:qFormat/>
    <w:rsid w:val="002F0F59"/>
    <w:pPr>
      <w:ind w:left="720"/>
      <w:contextualSpacing/>
    </w:pPr>
  </w:style>
  <w:style w:type="paragraph" w:styleId="ad">
    <w:name w:val="Normal (Web)"/>
    <w:basedOn w:val="a"/>
    <w:rsid w:val="002F0F59"/>
    <w:pPr>
      <w:spacing w:before="100" w:beforeAutospacing="1" w:after="100" w:afterAutospacing="1"/>
    </w:pPr>
    <w:rPr>
      <w:color w:val="000000"/>
    </w:rPr>
  </w:style>
  <w:style w:type="paragraph" w:styleId="ae">
    <w:name w:val="Balloon Text"/>
    <w:basedOn w:val="a"/>
    <w:link w:val="af"/>
    <w:uiPriority w:val="99"/>
    <w:semiHidden/>
    <w:unhideWhenUsed/>
    <w:rsid w:val="001051FD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1051FD"/>
    <w:rPr>
      <w:rFonts w:ascii="Tahoma" w:eastAsia="Times New Roman" w:hAnsi="Tahoma" w:cs="Tahoma"/>
      <w:sz w:val="16"/>
      <w:szCs w:val="16"/>
      <w:lang w:eastAsia="ru-RU"/>
    </w:rPr>
  </w:style>
  <w:style w:type="table" w:customStyle="1" w:styleId="11">
    <w:name w:val="Сетка таблицы1"/>
    <w:basedOn w:val="a1"/>
    <w:next w:val="a7"/>
    <w:uiPriority w:val="59"/>
    <w:rsid w:val="002942B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rsid w:val="00A10E6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customStyle="1" w:styleId="12">
    <w:name w:val="Без интервала1"/>
    <w:rsid w:val="00EA3E6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af0">
    <w:name w:val="Знак Знак Знак Знак Знак Знак Знак"/>
    <w:basedOn w:val="a"/>
    <w:rsid w:val="00AA454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49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0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62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29441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129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4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4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4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2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1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83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9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52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3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PowerPoint_Slide3.sldx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9" Type="http://schemas.openxmlformats.org/officeDocument/2006/relationships/oleObject" Target="embeddings/oleObject3.bin"/><Relationship Id="rId21" Type="http://schemas.openxmlformats.org/officeDocument/2006/relationships/package" Target="embeddings/Microsoft_PowerPoint_Slide5.sldx"/><Relationship Id="rId34" Type="http://schemas.openxmlformats.org/officeDocument/2006/relationships/image" Target="media/image16.emf"/><Relationship Id="rId42" Type="http://schemas.openxmlformats.org/officeDocument/2006/relationships/image" Target="media/image19.emf"/><Relationship Id="rId47" Type="http://schemas.openxmlformats.org/officeDocument/2006/relationships/package" Target="embeddings/Microsoft_PowerPoint_Slide16.sldx"/><Relationship Id="rId50" Type="http://schemas.openxmlformats.org/officeDocument/2006/relationships/hyperlink" Target="http://alone.sammit.kiev.ua/moremind/illusion/index.html" TargetMode="External"/><Relationship Id="rId55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9" Type="http://schemas.openxmlformats.org/officeDocument/2006/relationships/package" Target="embeddings/Microsoft_PowerPoint_Slide9.sldx"/><Relationship Id="rId11" Type="http://schemas.openxmlformats.org/officeDocument/2006/relationships/package" Target="embeddings/Microsoft_PowerPoint_Slide2.sldx"/><Relationship Id="rId24" Type="http://schemas.openxmlformats.org/officeDocument/2006/relationships/image" Target="media/image11.emf"/><Relationship Id="rId32" Type="http://schemas.openxmlformats.org/officeDocument/2006/relationships/image" Target="media/image15.emf"/><Relationship Id="rId37" Type="http://schemas.openxmlformats.org/officeDocument/2006/relationships/oleObject" Target="embeddings/oleObject1.bin"/><Relationship Id="rId40" Type="http://schemas.openxmlformats.org/officeDocument/2006/relationships/image" Target="media/image18.emf"/><Relationship Id="rId45" Type="http://schemas.openxmlformats.org/officeDocument/2006/relationships/package" Target="embeddings/Microsoft_PowerPoint_Slide15.sldx"/><Relationship Id="rId53" Type="http://schemas.openxmlformats.org/officeDocument/2006/relationships/hyperlink" Target="http://www.edu.yar.ru/russian/pedbank/sor_uch/math/legcosh/work.html" TargetMode="External"/><Relationship Id="rId58" Type="http://schemas.openxmlformats.org/officeDocument/2006/relationships/header" Target="header2.xml"/><Relationship Id="rId5" Type="http://schemas.openxmlformats.org/officeDocument/2006/relationships/webSettings" Target="webSettings.xml"/><Relationship Id="rId61" Type="http://schemas.openxmlformats.org/officeDocument/2006/relationships/theme" Target="theme/theme1.xml"/><Relationship Id="rId19" Type="http://schemas.openxmlformats.org/officeDocument/2006/relationships/package" Target="embeddings/Microsoft_PowerPoint_Slide4.sldx"/><Relationship Id="rId14" Type="http://schemas.openxmlformats.org/officeDocument/2006/relationships/image" Target="media/image4.png"/><Relationship Id="rId22" Type="http://schemas.openxmlformats.org/officeDocument/2006/relationships/image" Target="media/image10.emf"/><Relationship Id="rId27" Type="http://schemas.openxmlformats.org/officeDocument/2006/relationships/package" Target="embeddings/Microsoft_PowerPoint_Slide8.sldx"/><Relationship Id="rId30" Type="http://schemas.openxmlformats.org/officeDocument/2006/relationships/image" Target="media/image14.emf"/><Relationship Id="rId35" Type="http://schemas.openxmlformats.org/officeDocument/2006/relationships/package" Target="embeddings/Microsoft_PowerPoint_Slide12.sldx"/><Relationship Id="rId43" Type="http://schemas.openxmlformats.org/officeDocument/2006/relationships/package" Target="embeddings/Microsoft_PowerPoint_Slide14.sldx"/><Relationship Id="rId48" Type="http://schemas.openxmlformats.org/officeDocument/2006/relationships/image" Target="media/image22.emf"/><Relationship Id="rId56" Type="http://schemas.openxmlformats.org/officeDocument/2006/relationships/footer" Target="footer1.xml"/><Relationship Id="rId8" Type="http://schemas.openxmlformats.org/officeDocument/2006/relationships/image" Target="media/image1.emf"/><Relationship Id="rId51" Type="http://schemas.openxmlformats.org/officeDocument/2006/relationships/hyperlink" Target="http://www.im-possible.info/english/art/mey/mey2.html" TargetMode="External"/><Relationship Id="rId3" Type="http://schemas.microsoft.com/office/2007/relationships/stylesWithEffects" Target="stylesWithEffects.xml"/><Relationship Id="rId12" Type="http://schemas.openxmlformats.org/officeDocument/2006/relationships/image" Target="media/image3.emf"/><Relationship Id="rId17" Type="http://schemas.openxmlformats.org/officeDocument/2006/relationships/image" Target="media/image7.png"/><Relationship Id="rId25" Type="http://schemas.openxmlformats.org/officeDocument/2006/relationships/package" Target="embeddings/Microsoft_PowerPoint_Slide7.sldx"/><Relationship Id="rId33" Type="http://schemas.openxmlformats.org/officeDocument/2006/relationships/package" Target="embeddings/Microsoft_PowerPoint_Slide11.sldx"/><Relationship Id="rId38" Type="http://schemas.openxmlformats.org/officeDocument/2006/relationships/oleObject" Target="embeddings/oleObject2.bin"/><Relationship Id="rId46" Type="http://schemas.openxmlformats.org/officeDocument/2006/relationships/image" Target="media/image21.emf"/><Relationship Id="rId59" Type="http://schemas.openxmlformats.org/officeDocument/2006/relationships/footer" Target="footer3.xml"/><Relationship Id="rId20" Type="http://schemas.openxmlformats.org/officeDocument/2006/relationships/image" Target="media/image9.emf"/><Relationship Id="rId41" Type="http://schemas.openxmlformats.org/officeDocument/2006/relationships/package" Target="embeddings/Microsoft_PowerPoint_Slide13.sldx"/><Relationship Id="rId54" Type="http://schemas.openxmlformats.org/officeDocument/2006/relationships/hyperlink" Target="http://schools.techno.ru/sch758/2004/geometr/a.htm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package" Target="embeddings/Microsoft_PowerPoint_Slide6.sldx"/><Relationship Id="rId28" Type="http://schemas.openxmlformats.org/officeDocument/2006/relationships/image" Target="media/image13.emf"/><Relationship Id="rId36" Type="http://schemas.openxmlformats.org/officeDocument/2006/relationships/image" Target="media/image17.wmf"/><Relationship Id="rId49" Type="http://schemas.openxmlformats.org/officeDocument/2006/relationships/package" Target="embeddings/Microsoft_PowerPoint_Slide17.sldx"/><Relationship Id="rId57" Type="http://schemas.openxmlformats.org/officeDocument/2006/relationships/footer" Target="footer2.xml"/><Relationship Id="rId10" Type="http://schemas.openxmlformats.org/officeDocument/2006/relationships/image" Target="media/image2.emf"/><Relationship Id="rId31" Type="http://schemas.openxmlformats.org/officeDocument/2006/relationships/package" Target="embeddings/Microsoft_PowerPoint_Slide10.sldx"/><Relationship Id="rId44" Type="http://schemas.openxmlformats.org/officeDocument/2006/relationships/image" Target="media/image20.emf"/><Relationship Id="rId52" Type="http://schemas.openxmlformats.org/officeDocument/2006/relationships/hyperlink" Target="http://lib.world-mobile.net/culture/special/imp/imp-world-r.narod.ru/art/index.html" TargetMode="External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package" Target="embeddings/Microsoft_PowerPoint_Slide1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559</TotalTime>
  <Pages>1</Pages>
  <Words>1931</Words>
  <Characters>11009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12915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Маргарита</dc:creator>
  <cp:lastModifiedBy>Рита</cp:lastModifiedBy>
  <cp:revision>17</cp:revision>
  <dcterms:created xsi:type="dcterms:W3CDTF">2016-11-16T18:12:00Z</dcterms:created>
  <dcterms:modified xsi:type="dcterms:W3CDTF">2021-04-27T18:06:00Z</dcterms:modified>
</cp:coreProperties>
</file>